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24" w:rsidRPr="00E50B24" w:rsidRDefault="00E50B24" w:rsidP="00EE024F">
      <w:pPr>
        <w:jc w:val="center"/>
        <w:rPr>
          <w:rFonts w:ascii="Times New Roman" w:hAnsi="Times New Roman" w:cs="Times New Roman"/>
          <w:sz w:val="24"/>
          <w:szCs w:val="24"/>
        </w:rPr>
      </w:pPr>
      <w:r>
        <w:rPr>
          <w:rFonts w:ascii="Times New Roman" w:hAnsi="Times New Roman" w:cs="Times New Roman"/>
          <w:sz w:val="24"/>
          <w:szCs w:val="24"/>
        </w:rPr>
        <w:t>CONTRACT FOR SNOW AND ICE MANAGEMENT SERVICES</w:t>
      </w:r>
    </w:p>
    <w:p w:rsidR="00EE024F" w:rsidRDefault="00437A03" w:rsidP="008C0E94">
      <w:pPr>
        <w:jc w:val="center"/>
        <w:rPr>
          <w:rFonts w:ascii="Times New Roman" w:hAnsi="Times New Roman" w:cs="Times New Roman"/>
          <w:sz w:val="24"/>
          <w:szCs w:val="24"/>
        </w:rPr>
      </w:pPr>
      <w:r>
        <w:rPr>
          <w:rFonts w:ascii="Times New Roman" w:hAnsi="Times New Roman" w:cs="Times New Roman"/>
          <w:sz w:val="24"/>
          <w:szCs w:val="24"/>
        </w:rPr>
        <w:t>Updated November 15</w:t>
      </w:r>
      <w:r w:rsidR="008F5D1B">
        <w:rPr>
          <w:rFonts w:ascii="Times New Roman" w:hAnsi="Times New Roman" w:cs="Times New Roman"/>
          <w:sz w:val="24"/>
          <w:szCs w:val="24"/>
        </w:rPr>
        <w:t>, 2018</w:t>
      </w:r>
    </w:p>
    <w:p w:rsidR="007953AE" w:rsidRDefault="00A516F2">
      <w:pPr>
        <w:rPr>
          <w:rFonts w:ascii="Times New Roman" w:hAnsi="Times New Roman" w:cs="Times New Roman"/>
          <w:sz w:val="24"/>
          <w:szCs w:val="24"/>
        </w:rPr>
      </w:pPr>
      <w:r>
        <w:rPr>
          <w:rFonts w:ascii="Times New Roman" w:hAnsi="Times New Roman" w:cs="Times New Roman"/>
          <w:sz w:val="24"/>
          <w:szCs w:val="24"/>
        </w:rPr>
        <w:t>This c</w:t>
      </w:r>
      <w:r w:rsidR="00C74A7F">
        <w:rPr>
          <w:rFonts w:ascii="Times New Roman" w:hAnsi="Times New Roman" w:cs="Times New Roman"/>
          <w:sz w:val="24"/>
          <w:szCs w:val="24"/>
        </w:rPr>
        <w:t>ontract</w:t>
      </w:r>
      <w:r>
        <w:rPr>
          <w:rFonts w:ascii="Times New Roman" w:hAnsi="Times New Roman" w:cs="Times New Roman"/>
          <w:sz w:val="24"/>
          <w:szCs w:val="24"/>
        </w:rPr>
        <w:t xml:space="preserve"> (“</w:t>
      </w:r>
      <w:r w:rsidR="00A56F7B">
        <w:rPr>
          <w:rFonts w:ascii="Times New Roman" w:hAnsi="Times New Roman" w:cs="Times New Roman"/>
          <w:sz w:val="24"/>
          <w:szCs w:val="24"/>
        </w:rPr>
        <w:t>Contract</w:t>
      </w:r>
      <w:r>
        <w:rPr>
          <w:rFonts w:ascii="Times New Roman" w:hAnsi="Times New Roman" w:cs="Times New Roman"/>
          <w:sz w:val="24"/>
          <w:szCs w:val="24"/>
        </w:rPr>
        <w:t>”)</w:t>
      </w:r>
      <w:r w:rsidR="00C74A7F">
        <w:rPr>
          <w:rFonts w:ascii="Times New Roman" w:hAnsi="Times New Roman" w:cs="Times New Roman"/>
          <w:sz w:val="24"/>
          <w:szCs w:val="24"/>
        </w:rPr>
        <w:t xml:space="preserve"> is entered into by and between </w:t>
      </w:r>
      <w:r w:rsidR="000B7201">
        <w:rPr>
          <w:rFonts w:ascii="Times New Roman" w:hAnsi="Times New Roman" w:cs="Times New Roman"/>
          <w:sz w:val="24"/>
          <w:szCs w:val="24"/>
        </w:rPr>
        <w:t>[contractor company] (“</w:t>
      </w:r>
      <w:r w:rsidR="0069110F">
        <w:rPr>
          <w:rFonts w:ascii="Times New Roman" w:hAnsi="Times New Roman" w:cs="Times New Roman"/>
          <w:sz w:val="24"/>
          <w:szCs w:val="24"/>
        </w:rPr>
        <w:t>Contractor</w:t>
      </w:r>
      <w:r w:rsidR="000B7201">
        <w:rPr>
          <w:rFonts w:ascii="Times New Roman" w:hAnsi="Times New Roman" w:cs="Times New Roman"/>
          <w:sz w:val="24"/>
          <w:szCs w:val="24"/>
        </w:rPr>
        <w:t xml:space="preserve">”) </w:t>
      </w:r>
      <w:r w:rsidR="0069110F">
        <w:rPr>
          <w:rFonts w:ascii="Times New Roman" w:hAnsi="Times New Roman" w:cs="Times New Roman"/>
          <w:sz w:val="24"/>
          <w:szCs w:val="24"/>
        </w:rPr>
        <w:t xml:space="preserve">and </w:t>
      </w:r>
      <w:r w:rsidR="000B7201">
        <w:rPr>
          <w:rFonts w:ascii="Times New Roman" w:hAnsi="Times New Roman" w:cs="Times New Roman"/>
          <w:sz w:val="24"/>
          <w:szCs w:val="24"/>
        </w:rPr>
        <w:t>[name of property owner] (“</w:t>
      </w:r>
      <w:r w:rsidR="0069110F">
        <w:rPr>
          <w:rFonts w:ascii="Times New Roman" w:hAnsi="Times New Roman" w:cs="Times New Roman"/>
          <w:sz w:val="24"/>
          <w:szCs w:val="24"/>
        </w:rPr>
        <w:t>Owner</w:t>
      </w:r>
      <w:r w:rsidR="000B7201">
        <w:rPr>
          <w:rFonts w:ascii="Times New Roman" w:hAnsi="Times New Roman" w:cs="Times New Roman"/>
          <w:sz w:val="24"/>
          <w:szCs w:val="24"/>
        </w:rPr>
        <w:t>”)</w:t>
      </w:r>
      <w:r w:rsidR="0069110F">
        <w:rPr>
          <w:rFonts w:ascii="Times New Roman" w:hAnsi="Times New Roman" w:cs="Times New Roman"/>
          <w:sz w:val="24"/>
          <w:szCs w:val="24"/>
        </w:rPr>
        <w:t xml:space="preserve"> </w:t>
      </w:r>
      <w:r w:rsidR="000B7201">
        <w:rPr>
          <w:rFonts w:ascii="Times New Roman" w:hAnsi="Times New Roman" w:cs="Times New Roman"/>
          <w:sz w:val="24"/>
          <w:szCs w:val="24"/>
        </w:rPr>
        <w:t>on this [date] day of [month], [year], for [property description] (“Site”).</w:t>
      </w:r>
    </w:p>
    <w:p w:rsidR="00501B22" w:rsidRDefault="00C74A7F">
      <w:pPr>
        <w:rPr>
          <w:rFonts w:ascii="Times New Roman" w:hAnsi="Times New Roman" w:cs="Times New Roman"/>
          <w:sz w:val="24"/>
          <w:szCs w:val="24"/>
        </w:rPr>
      </w:pPr>
      <w:r w:rsidRPr="00C74A7F">
        <w:rPr>
          <w:rFonts w:ascii="Times New Roman" w:hAnsi="Times New Roman" w:cs="Times New Roman"/>
          <w:sz w:val="24"/>
          <w:szCs w:val="24"/>
        </w:rPr>
        <w:t>The following terms apply to Contractor’s use of anti-icing, de-icing, and traction enhancing materials and methods</w:t>
      </w:r>
      <w:r>
        <w:rPr>
          <w:rFonts w:ascii="Times New Roman" w:hAnsi="Times New Roman" w:cs="Times New Roman"/>
          <w:sz w:val="24"/>
          <w:szCs w:val="24"/>
        </w:rPr>
        <w:t xml:space="preserve"> (together, “snow and ice management materials and methods”) to complete all</w:t>
      </w:r>
      <w:r w:rsidR="009A5545">
        <w:rPr>
          <w:rFonts w:ascii="Times New Roman" w:hAnsi="Times New Roman" w:cs="Times New Roman"/>
          <w:sz w:val="24"/>
          <w:szCs w:val="24"/>
        </w:rPr>
        <w:t xml:space="preserve"> snow </w:t>
      </w:r>
      <w:r w:rsidR="005C7EFC">
        <w:rPr>
          <w:rFonts w:ascii="Times New Roman" w:hAnsi="Times New Roman" w:cs="Times New Roman"/>
          <w:sz w:val="24"/>
          <w:szCs w:val="24"/>
        </w:rPr>
        <w:t>and</w:t>
      </w:r>
      <w:r w:rsidR="009A5545">
        <w:rPr>
          <w:rFonts w:ascii="Times New Roman" w:hAnsi="Times New Roman" w:cs="Times New Roman"/>
          <w:sz w:val="24"/>
          <w:szCs w:val="24"/>
        </w:rPr>
        <w:t xml:space="preserve"> ice management</w:t>
      </w:r>
      <w:r>
        <w:rPr>
          <w:rFonts w:ascii="Times New Roman" w:hAnsi="Times New Roman" w:cs="Times New Roman"/>
          <w:sz w:val="24"/>
          <w:szCs w:val="24"/>
        </w:rPr>
        <w:t xml:space="preserve"> services </w:t>
      </w:r>
      <w:r w:rsidR="009A5545">
        <w:rPr>
          <w:rFonts w:ascii="Times New Roman" w:hAnsi="Times New Roman" w:cs="Times New Roman"/>
          <w:sz w:val="24"/>
          <w:szCs w:val="24"/>
        </w:rPr>
        <w:t xml:space="preserve">(“Services”) </w:t>
      </w:r>
      <w:r>
        <w:rPr>
          <w:rFonts w:ascii="Times New Roman" w:hAnsi="Times New Roman" w:cs="Times New Roman"/>
          <w:sz w:val="24"/>
          <w:szCs w:val="24"/>
        </w:rPr>
        <w:t xml:space="preserve">specified in the Scope of Work </w:t>
      </w:r>
      <w:r w:rsidR="00E344F3">
        <w:rPr>
          <w:rFonts w:ascii="Times New Roman" w:hAnsi="Times New Roman" w:cs="Times New Roman"/>
          <w:sz w:val="24"/>
          <w:szCs w:val="24"/>
        </w:rPr>
        <w:t>(</w:t>
      </w:r>
      <w:r w:rsidR="000D79C1">
        <w:rPr>
          <w:rFonts w:ascii="Times New Roman" w:hAnsi="Times New Roman" w:cs="Times New Roman"/>
          <w:sz w:val="24"/>
          <w:szCs w:val="24"/>
        </w:rPr>
        <w:t>Exhibit</w:t>
      </w:r>
      <w:r w:rsidR="00E344F3">
        <w:rPr>
          <w:rFonts w:ascii="Times New Roman" w:hAnsi="Times New Roman" w:cs="Times New Roman"/>
          <w:sz w:val="24"/>
          <w:szCs w:val="24"/>
        </w:rPr>
        <w:t xml:space="preserve"> A)</w:t>
      </w:r>
      <w:r>
        <w:rPr>
          <w:rFonts w:ascii="Times New Roman" w:hAnsi="Times New Roman" w:cs="Times New Roman"/>
          <w:sz w:val="24"/>
          <w:szCs w:val="24"/>
        </w:rPr>
        <w:t xml:space="preserve">. </w:t>
      </w:r>
    </w:p>
    <w:p w:rsidR="00C74A7F" w:rsidRDefault="008C0E94" w:rsidP="006911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DESCRIPTION OF SERVICES</w:t>
      </w:r>
      <w:r w:rsidR="000B7201">
        <w:rPr>
          <w:rFonts w:ascii="Times New Roman" w:hAnsi="Times New Roman" w:cs="Times New Roman"/>
          <w:sz w:val="24"/>
          <w:szCs w:val="24"/>
        </w:rPr>
        <w:t xml:space="preserve"> </w:t>
      </w:r>
    </w:p>
    <w:p w:rsidR="00501B22" w:rsidRDefault="00501B22" w:rsidP="00501B22">
      <w:pPr>
        <w:pStyle w:val="ListParagraph"/>
        <w:rPr>
          <w:rFonts w:ascii="Times New Roman" w:hAnsi="Times New Roman" w:cs="Times New Roman"/>
          <w:sz w:val="24"/>
          <w:szCs w:val="24"/>
        </w:rPr>
      </w:pPr>
    </w:p>
    <w:p w:rsidR="008C0E94" w:rsidRDefault="008C0E94" w:rsidP="000B72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Contractor will provide the management, supervision, </w:t>
      </w:r>
      <w:r w:rsidR="002637DE">
        <w:rPr>
          <w:rFonts w:ascii="Times New Roman" w:hAnsi="Times New Roman" w:cs="Times New Roman"/>
          <w:sz w:val="24"/>
          <w:szCs w:val="24"/>
        </w:rPr>
        <w:t>workforce</w:t>
      </w:r>
      <w:r>
        <w:rPr>
          <w:rFonts w:ascii="Times New Roman" w:hAnsi="Times New Roman" w:cs="Times New Roman"/>
          <w:sz w:val="24"/>
          <w:szCs w:val="24"/>
        </w:rPr>
        <w:t xml:space="preserve">, equipment, and supplies necessary </w:t>
      </w:r>
      <w:r w:rsidR="00E344F3">
        <w:rPr>
          <w:rFonts w:ascii="Times New Roman" w:hAnsi="Times New Roman" w:cs="Times New Roman"/>
          <w:sz w:val="24"/>
          <w:szCs w:val="24"/>
        </w:rPr>
        <w:t xml:space="preserve">to provide the </w:t>
      </w:r>
      <w:r w:rsidR="009A5545">
        <w:rPr>
          <w:rFonts w:ascii="Times New Roman" w:hAnsi="Times New Roman" w:cs="Times New Roman"/>
          <w:sz w:val="24"/>
          <w:szCs w:val="24"/>
        </w:rPr>
        <w:t>Services</w:t>
      </w:r>
      <w:r w:rsidR="00E344F3">
        <w:rPr>
          <w:rFonts w:ascii="Times New Roman" w:hAnsi="Times New Roman" w:cs="Times New Roman"/>
          <w:sz w:val="24"/>
          <w:szCs w:val="24"/>
        </w:rPr>
        <w:t xml:space="preserve"> expected to commence on or about [month, day, </w:t>
      </w:r>
      <w:proofErr w:type="gramStart"/>
      <w:r w:rsidR="00E344F3">
        <w:rPr>
          <w:rFonts w:ascii="Times New Roman" w:hAnsi="Times New Roman" w:cs="Times New Roman"/>
          <w:sz w:val="24"/>
          <w:szCs w:val="24"/>
        </w:rPr>
        <w:t>year</w:t>
      </w:r>
      <w:proofErr w:type="gramEnd"/>
      <w:r w:rsidR="00E344F3">
        <w:rPr>
          <w:rFonts w:ascii="Times New Roman" w:hAnsi="Times New Roman" w:cs="Times New Roman"/>
          <w:sz w:val="24"/>
          <w:szCs w:val="24"/>
        </w:rPr>
        <w:t>]</w:t>
      </w:r>
      <w:r w:rsidR="00501B22">
        <w:rPr>
          <w:rFonts w:ascii="Times New Roman" w:hAnsi="Times New Roman" w:cs="Times New Roman"/>
          <w:sz w:val="24"/>
          <w:szCs w:val="24"/>
        </w:rPr>
        <w:t xml:space="preserve"> in conformance with the</w:t>
      </w:r>
      <w:r w:rsidR="00204F4E">
        <w:rPr>
          <w:rFonts w:ascii="Times New Roman" w:hAnsi="Times New Roman" w:cs="Times New Roman"/>
          <w:sz w:val="24"/>
          <w:szCs w:val="24"/>
        </w:rPr>
        <w:t xml:space="preserve"> </w:t>
      </w:r>
      <w:r w:rsidR="001F4935">
        <w:rPr>
          <w:rFonts w:ascii="Times New Roman" w:hAnsi="Times New Roman" w:cs="Times New Roman"/>
          <w:sz w:val="24"/>
          <w:szCs w:val="24"/>
        </w:rPr>
        <w:t>Level of Service A</w:t>
      </w:r>
      <w:r w:rsidR="009F3CEF">
        <w:rPr>
          <w:rFonts w:ascii="Times New Roman" w:hAnsi="Times New Roman" w:cs="Times New Roman"/>
          <w:sz w:val="24"/>
          <w:szCs w:val="24"/>
        </w:rPr>
        <w:t xml:space="preserve">greement </w:t>
      </w:r>
      <w:r w:rsidR="00501B22">
        <w:rPr>
          <w:rFonts w:ascii="Times New Roman" w:hAnsi="Times New Roman" w:cs="Times New Roman"/>
          <w:sz w:val="24"/>
          <w:szCs w:val="24"/>
        </w:rPr>
        <w:t>(</w:t>
      </w:r>
      <w:r w:rsidR="00204F4E">
        <w:rPr>
          <w:rFonts w:ascii="Times New Roman" w:hAnsi="Times New Roman" w:cs="Times New Roman"/>
          <w:sz w:val="24"/>
          <w:szCs w:val="24"/>
        </w:rPr>
        <w:t>Exhibit B</w:t>
      </w:r>
      <w:r w:rsidR="00501B22">
        <w:rPr>
          <w:rFonts w:ascii="Times New Roman" w:hAnsi="Times New Roman" w:cs="Times New Roman"/>
          <w:sz w:val="24"/>
          <w:szCs w:val="24"/>
        </w:rPr>
        <w:t>)</w:t>
      </w:r>
      <w:r w:rsidR="00E344F3">
        <w:rPr>
          <w:rFonts w:ascii="Times New Roman" w:hAnsi="Times New Roman" w:cs="Times New Roman"/>
          <w:sz w:val="24"/>
          <w:szCs w:val="24"/>
        </w:rPr>
        <w:t>.</w:t>
      </w:r>
    </w:p>
    <w:p w:rsidR="0066457E" w:rsidRDefault="0066457E" w:rsidP="0066457E">
      <w:pPr>
        <w:pStyle w:val="ListParagraph"/>
        <w:ind w:left="1080"/>
        <w:rPr>
          <w:rFonts w:ascii="Times New Roman" w:hAnsi="Times New Roman" w:cs="Times New Roman"/>
          <w:sz w:val="24"/>
          <w:szCs w:val="24"/>
        </w:rPr>
      </w:pPr>
    </w:p>
    <w:p w:rsidR="000B7201" w:rsidRDefault="0069110F" w:rsidP="000B7201">
      <w:pPr>
        <w:pStyle w:val="ListParagraph"/>
        <w:numPr>
          <w:ilvl w:val="0"/>
          <w:numId w:val="2"/>
        </w:numPr>
        <w:rPr>
          <w:rFonts w:ascii="Times New Roman" w:hAnsi="Times New Roman" w:cs="Times New Roman"/>
          <w:b/>
          <w:sz w:val="24"/>
          <w:szCs w:val="24"/>
        </w:rPr>
      </w:pPr>
      <w:r w:rsidRPr="00501B22">
        <w:rPr>
          <w:rFonts w:ascii="Times New Roman" w:hAnsi="Times New Roman" w:cs="Times New Roman"/>
          <w:b/>
          <w:sz w:val="24"/>
          <w:szCs w:val="24"/>
        </w:rPr>
        <w:t xml:space="preserve">Contractor </w:t>
      </w:r>
      <w:r w:rsidR="008E2113">
        <w:rPr>
          <w:rFonts w:ascii="Times New Roman" w:hAnsi="Times New Roman" w:cs="Times New Roman"/>
          <w:b/>
          <w:sz w:val="24"/>
          <w:szCs w:val="24"/>
        </w:rPr>
        <w:t xml:space="preserve">will </w:t>
      </w:r>
      <w:r w:rsidRPr="00501B22">
        <w:rPr>
          <w:rFonts w:ascii="Times New Roman" w:hAnsi="Times New Roman" w:cs="Times New Roman"/>
          <w:b/>
          <w:sz w:val="24"/>
          <w:szCs w:val="24"/>
        </w:rPr>
        <w:t xml:space="preserve">exercise judgment as to </w:t>
      </w:r>
      <w:r w:rsidR="006E630E">
        <w:rPr>
          <w:rFonts w:ascii="Times New Roman" w:hAnsi="Times New Roman" w:cs="Times New Roman"/>
          <w:b/>
          <w:sz w:val="24"/>
          <w:szCs w:val="24"/>
        </w:rPr>
        <w:t xml:space="preserve">snow and </w:t>
      </w:r>
      <w:r w:rsidRPr="00501B22">
        <w:rPr>
          <w:rFonts w:ascii="Times New Roman" w:hAnsi="Times New Roman" w:cs="Times New Roman"/>
          <w:b/>
          <w:sz w:val="24"/>
          <w:szCs w:val="24"/>
        </w:rPr>
        <w:t xml:space="preserve">ice management materials and methods, including when application of materials is appropriate, choice of material, method of application and application rates. In making these decisions, Contractor in its judgment </w:t>
      </w:r>
      <w:r w:rsidR="008E2113">
        <w:rPr>
          <w:rFonts w:ascii="Times New Roman" w:hAnsi="Times New Roman" w:cs="Times New Roman"/>
          <w:b/>
          <w:sz w:val="24"/>
          <w:szCs w:val="24"/>
        </w:rPr>
        <w:t xml:space="preserve">will </w:t>
      </w:r>
      <w:r w:rsidRPr="00501B22">
        <w:rPr>
          <w:rFonts w:ascii="Times New Roman" w:hAnsi="Times New Roman" w:cs="Times New Roman"/>
          <w:b/>
          <w:sz w:val="24"/>
          <w:szCs w:val="24"/>
        </w:rPr>
        <w:t>consider, among other things, weather conditions, traction needs, cost</w:t>
      </w:r>
      <w:r w:rsidR="008E2113">
        <w:rPr>
          <w:rFonts w:ascii="Times New Roman" w:hAnsi="Times New Roman" w:cs="Times New Roman"/>
          <w:b/>
          <w:sz w:val="24"/>
          <w:szCs w:val="24"/>
        </w:rPr>
        <w:t>,</w:t>
      </w:r>
      <w:r w:rsidRPr="00501B22">
        <w:rPr>
          <w:rFonts w:ascii="Times New Roman" w:hAnsi="Times New Roman" w:cs="Times New Roman"/>
          <w:b/>
          <w:sz w:val="24"/>
          <w:szCs w:val="24"/>
        </w:rPr>
        <w:t xml:space="preserve"> and damage to </w:t>
      </w:r>
      <w:r w:rsidR="0027705E">
        <w:rPr>
          <w:rFonts w:ascii="Times New Roman" w:hAnsi="Times New Roman" w:cs="Times New Roman"/>
          <w:b/>
          <w:sz w:val="24"/>
          <w:szCs w:val="24"/>
        </w:rPr>
        <w:t xml:space="preserve">surfaces, </w:t>
      </w:r>
      <w:r w:rsidR="008F5D1B">
        <w:rPr>
          <w:rFonts w:ascii="Times New Roman" w:hAnsi="Times New Roman" w:cs="Times New Roman"/>
          <w:b/>
          <w:sz w:val="24"/>
          <w:szCs w:val="24"/>
        </w:rPr>
        <w:t>infrastructure</w:t>
      </w:r>
      <w:r w:rsidRPr="00501B22">
        <w:rPr>
          <w:rFonts w:ascii="Times New Roman" w:hAnsi="Times New Roman" w:cs="Times New Roman"/>
          <w:b/>
          <w:sz w:val="24"/>
          <w:szCs w:val="24"/>
        </w:rPr>
        <w:t xml:space="preserve"> and vegetation</w:t>
      </w:r>
      <w:r w:rsidR="008E2113">
        <w:rPr>
          <w:rFonts w:ascii="Times New Roman" w:hAnsi="Times New Roman" w:cs="Times New Roman"/>
          <w:b/>
          <w:sz w:val="24"/>
          <w:szCs w:val="24"/>
        </w:rPr>
        <w:t xml:space="preserve"> from de-icing materials</w:t>
      </w:r>
      <w:r w:rsidRPr="00501B22">
        <w:rPr>
          <w:rFonts w:ascii="Times New Roman" w:hAnsi="Times New Roman" w:cs="Times New Roman"/>
          <w:b/>
          <w:sz w:val="24"/>
          <w:szCs w:val="24"/>
        </w:rPr>
        <w:t xml:space="preserve">. </w:t>
      </w:r>
    </w:p>
    <w:p w:rsidR="0066457E" w:rsidRPr="00501B22" w:rsidRDefault="0066457E" w:rsidP="0066457E">
      <w:pPr>
        <w:pStyle w:val="ListParagraph"/>
        <w:ind w:left="1080"/>
        <w:rPr>
          <w:rFonts w:ascii="Times New Roman" w:hAnsi="Times New Roman" w:cs="Times New Roman"/>
          <w:b/>
          <w:sz w:val="24"/>
          <w:szCs w:val="24"/>
        </w:rPr>
      </w:pPr>
    </w:p>
    <w:p w:rsidR="000B7201" w:rsidRDefault="0069110F" w:rsidP="000B7201">
      <w:pPr>
        <w:pStyle w:val="ListParagraph"/>
        <w:numPr>
          <w:ilvl w:val="0"/>
          <w:numId w:val="2"/>
        </w:numPr>
        <w:rPr>
          <w:rFonts w:ascii="Times New Roman" w:hAnsi="Times New Roman" w:cs="Times New Roman"/>
          <w:b/>
          <w:sz w:val="24"/>
          <w:szCs w:val="24"/>
        </w:rPr>
      </w:pPr>
      <w:r w:rsidRPr="00501B22">
        <w:rPr>
          <w:rFonts w:ascii="Times New Roman" w:hAnsi="Times New Roman" w:cs="Times New Roman"/>
          <w:b/>
          <w:sz w:val="24"/>
          <w:szCs w:val="24"/>
        </w:rPr>
        <w:t>Snow and ice management materials contribute pollutants including sand and chlorides to the environment. Chloride accumulate</w:t>
      </w:r>
      <w:r w:rsidR="003703BE">
        <w:rPr>
          <w:rFonts w:ascii="Times New Roman" w:hAnsi="Times New Roman" w:cs="Times New Roman"/>
          <w:b/>
          <w:sz w:val="24"/>
          <w:szCs w:val="24"/>
        </w:rPr>
        <w:t>s</w:t>
      </w:r>
      <w:r w:rsidRPr="00501B22">
        <w:rPr>
          <w:rFonts w:ascii="Times New Roman" w:hAnsi="Times New Roman" w:cs="Times New Roman"/>
          <w:b/>
          <w:sz w:val="24"/>
          <w:szCs w:val="24"/>
        </w:rPr>
        <w:t xml:space="preserve"> in the environment, and high chloride levels: (a) are harmful to fish and other freshwater aquatic life; (b) may impair groundwater and drinking water supplies; and (c) may caus</w:t>
      </w:r>
      <w:r w:rsidR="000B7201" w:rsidRPr="00501B22">
        <w:rPr>
          <w:rFonts w:ascii="Times New Roman" w:hAnsi="Times New Roman" w:cs="Times New Roman"/>
          <w:b/>
          <w:sz w:val="24"/>
          <w:szCs w:val="24"/>
        </w:rPr>
        <w:t>e injury to infrastructure and v</w:t>
      </w:r>
      <w:r w:rsidRPr="00501B22">
        <w:rPr>
          <w:rFonts w:ascii="Times New Roman" w:hAnsi="Times New Roman" w:cs="Times New Roman"/>
          <w:b/>
          <w:sz w:val="24"/>
          <w:szCs w:val="24"/>
        </w:rPr>
        <w:t>ehicles, plan</w:t>
      </w:r>
      <w:r w:rsidR="008E2113">
        <w:rPr>
          <w:rFonts w:ascii="Times New Roman" w:hAnsi="Times New Roman" w:cs="Times New Roman"/>
          <w:b/>
          <w:sz w:val="24"/>
          <w:szCs w:val="24"/>
        </w:rPr>
        <w:t>t</w:t>
      </w:r>
      <w:r w:rsidRPr="00501B22">
        <w:rPr>
          <w:rFonts w:ascii="Times New Roman" w:hAnsi="Times New Roman" w:cs="Times New Roman"/>
          <w:b/>
          <w:sz w:val="24"/>
          <w:szCs w:val="24"/>
        </w:rPr>
        <w:t xml:space="preserve">s, soil, pets and wildlife. </w:t>
      </w:r>
      <w:r w:rsidR="00487698" w:rsidRPr="00501B22">
        <w:rPr>
          <w:rFonts w:ascii="Times New Roman" w:hAnsi="Times New Roman" w:cs="Times New Roman"/>
          <w:b/>
          <w:sz w:val="24"/>
          <w:szCs w:val="24"/>
        </w:rPr>
        <w:t>Sand may affect surface water habitat and may increase public cost by accumulating in downstream conveyances and basins.</w:t>
      </w:r>
      <w:r w:rsidR="00AB1E14">
        <w:rPr>
          <w:rFonts w:ascii="Times New Roman" w:hAnsi="Times New Roman" w:cs="Times New Roman"/>
          <w:b/>
          <w:sz w:val="24"/>
          <w:szCs w:val="24"/>
        </w:rPr>
        <w:t xml:space="preserve"> Chemicals and n</w:t>
      </w:r>
      <w:r w:rsidR="003703BE">
        <w:rPr>
          <w:rFonts w:ascii="Times New Roman" w:hAnsi="Times New Roman" w:cs="Times New Roman"/>
          <w:b/>
          <w:sz w:val="24"/>
          <w:szCs w:val="24"/>
        </w:rPr>
        <w:t>utrients from other de-icing materials also negatively impact the environment.</w:t>
      </w:r>
    </w:p>
    <w:p w:rsidR="0066457E" w:rsidRPr="00501B22" w:rsidRDefault="0066457E" w:rsidP="0066457E">
      <w:pPr>
        <w:pStyle w:val="ListParagraph"/>
        <w:ind w:left="1080"/>
        <w:rPr>
          <w:rFonts w:ascii="Times New Roman" w:hAnsi="Times New Roman" w:cs="Times New Roman"/>
          <w:b/>
          <w:sz w:val="24"/>
          <w:szCs w:val="24"/>
        </w:rPr>
      </w:pPr>
    </w:p>
    <w:p w:rsidR="0069110F" w:rsidRDefault="000B7201" w:rsidP="000B7201">
      <w:pPr>
        <w:pStyle w:val="ListParagraph"/>
        <w:numPr>
          <w:ilvl w:val="0"/>
          <w:numId w:val="2"/>
        </w:numPr>
        <w:rPr>
          <w:rFonts w:ascii="Times New Roman" w:hAnsi="Times New Roman" w:cs="Times New Roman"/>
          <w:b/>
          <w:sz w:val="24"/>
          <w:szCs w:val="24"/>
        </w:rPr>
      </w:pPr>
      <w:r w:rsidRPr="00501B22">
        <w:rPr>
          <w:rFonts w:ascii="Times New Roman" w:hAnsi="Times New Roman" w:cs="Times New Roman"/>
          <w:b/>
          <w:sz w:val="24"/>
          <w:szCs w:val="24"/>
        </w:rPr>
        <w:t xml:space="preserve">In recognition of these concerns, Contractor </w:t>
      </w:r>
      <w:r w:rsidR="009A5545" w:rsidRPr="00501B22">
        <w:rPr>
          <w:rFonts w:ascii="Times New Roman" w:hAnsi="Times New Roman" w:cs="Times New Roman"/>
          <w:b/>
          <w:sz w:val="24"/>
          <w:szCs w:val="24"/>
        </w:rPr>
        <w:t>provides</w:t>
      </w:r>
      <w:r w:rsidRPr="00501B22">
        <w:rPr>
          <w:rFonts w:ascii="Times New Roman" w:hAnsi="Times New Roman" w:cs="Times New Roman"/>
          <w:b/>
          <w:sz w:val="24"/>
          <w:szCs w:val="24"/>
        </w:rPr>
        <w:t xml:space="preserve"> </w:t>
      </w:r>
      <w:r w:rsidR="009A5545" w:rsidRPr="00501B22">
        <w:rPr>
          <w:rFonts w:ascii="Times New Roman" w:hAnsi="Times New Roman" w:cs="Times New Roman"/>
          <w:b/>
          <w:sz w:val="24"/>
          <w:szCs w:val="24"/>
        </w:rPr>
        <w:t>the Services</w:t>
      </w:r>
      <w:r w:rsidRPr="00501B22">
        <w:rPr>
          <w:rFonts w:ascii="Times New Roman" w:hAnsi="Times New Roman" w:cs="Times New Roman"/>
          <w:b/>
          <w:sz w:val="24"/>
          <w:szCs w:val="24"/>
        </w:rPr>
        <w:t xml:space="preserve"> relying on </w:t>
      </w:r>
      <w:r w:rsidR="007D687E">
        <w:rPr>
          <w:rFonts w:ascii="Times New Roman" w:hAnsi="Times New Roman" w:cs="Times New Roman"/>
          <w:b/>
          <w:sz w:val="24"/>
          <w:szCs w:val="24"/>
        </w:rPr>
        <w:t>B</w:t>
      </w:r>
      <w:r w:rsidRPr="00501B22">
        <w:rPr>
          <w:rFonts w:ascii="Times New Roman" w:hAnsi="Times New Roman" w:cs="Times New Roman"/>
          <w:b/>
          <w:sz w:val="24"/>
          <w:szCs w:val="24"/>
        </w:rPr>
        <w:t xml:space="preserve">est </w:t>
      </w:r>
      <w:r w:rsidR="007D687E">
        <w:rPr>
          <w:rFonts w:ascii="Times New Roman" w:hAnsi="Times New Roman" w:cs="Times New Roman"/>
          <w:b/>
          <w:sz w:val="24"/>
          <w:szCs w:val="24"/>
        </w:rPr>
        <w:t>P</w:t>
      </w:r>
      <w:r w:rsidRPr="00501B22">
        <w:rPr>
          <w:rFonts w:ascii="Times New Roman" w:hAnsi="Times New Roman" w:cs="Times New Roman"/>
          <w:b/>
          <w:sz w:val="24"/>
          <w:szCs w:val="24"/>
        </w:rPr>
        <w:t xml:space="preserve">ractices </w:t>
      </w:r>
      <w:r w:rsidR="007D687E">
        <w:rPr>
          <w:rFonts w:ascii="Times New Roman" w:hAnsi="Times New Roman" w:cs="Times New Roman"/>
          <w:b/>
          <w:sz w:val="24"/>
          <w:szCs w:val="24"/>
        </w:rPr>
        <w:t xml:space="preserve">described </w:t>
      </w:r>
      <w:r w:rsidR="008E2113">
        <w:rPr>
          <w:rFonts w:ascii="Times New Roman" w:hAnsi="Times New Roman" w:cs="Times New Roman"/>
          <w:b/>
          <w:sz w:val="24"/>
          <w:szCs w:val="24"/>
        </w:rPr>
        <w:t xml:space="preserve">in </w:t>
      </w:r>
      <w:r w:rsidR="00740D8E">
        <w:rPr>
          <w:rFonts w:ascii="Times New Roman" w:hAnsi="Times New Roman" w:cs="Times New Roman"/>
          <w:b/>
          <w:sz w:val="24"/>
          <w:szCs w:val="24"/>
        </w:rPr>
        <w:t>section 5</w:t>
      </w:r>
      <w:r w:rsidR="007D687E">
        <w:rPr>
          <w:rFonts w:ascii="Times New Roman" w:hAnsi="Times New Roman" w:cs="Times New Roman"/>
          <w:b/>
          <w:sz w:val="24"/>
          <w:szCs w:val="24"/>
        </w:rPr>
        <w:t>.</w:t>
      </w:r>
    </w:p>
    <w:p w:rsidR="0066457E" w:rsidRPr="00501B22" w:rsidRDefault="0066457E" w:rsidP="0066457E">
      <w:pPr>
        <w:pStyle w:val="ListParagraph"/>
        <w:ind w:left="1080"/>
        <w:rPr>
          <w:rFonts w:ascii="Times New Roman" w:hAnsi="Times New Roman" w:cs="Times New Roman"/>
          <w:b/>
          <w:sz w:val="24"/>
          <w:szCs w:val="24"/>
        </w:rPr>
      </w:pPr>
    </w:p>
    <w:p w:rsidR="000B7201" w:rsidRDefault="009A35B9" w:rsidP="000B7201">
      <w:pPr>
        <w:pStyle w:val="ListParagraph"/>
        <w:numPr>
          <w:ilvl w:val="0"/>
          <w:numId w:val="2"/>
        </w:numPr>
        <w:rPr>
          <w:rFonts w:ascii="Times New Roman" w:hAnsi="Times New Roman" w:cs="Times New Roman"/>
          <w:b/>
          <w:sz w:val="24"/>
          <w:szCs w:val="24"/>
        </w:rPr>
      </w:pPr>
      <w:r w:rsidRPr="00501B22">
        <w:rPr>
          <w:rFonts w:ascii="Times New Roman" w:hAnsi="Times New Roman" w:cs="Times New Roman"/>
          <w:b/>
          <w:sz w:val="24"/>
          <w:szCs w:val="24"/>
        </w:rPr>
        <w:t>Contractor and Owner intend that</w:t>
      </w:r>
      <w:r w:rsidR="009A5545" w:rsidRPr="00501B22">
        <w:rPr>
          <w:rFonts w:ascii="Times New Roman" w:hAnsi="Times New Roman" w:cs="Times New Roman"/>
          <w:b/>
          <w:sz w:val="24"/>
          <w:szCs w:val="24"/>
        </w:rPr>
        <w:t xml:space="preserve"> the Services</w:t>
      </w:r>
      <w:r w:rsidRPr="00501B22">
        <w:rPr>
          <w:rFonts w:ascii="Times New Roman" w:hAnsi="Times New Roman" w:cs="Times New Roman"/>
          <w:b/>
          <w:sz w:val="24"/>
          <w:szCs w:val="24"/>
        </w:rPr>
        <w:t xml:space="preserve"> provide for reduced </w:t>
      </w:r>
      <w:r w:rsidR="00883C8D" w:rsidRPr="00501B22">
        <w:rPr>
          <w:rFonts w:ascii="Times New Roman" w:hAnsi="Times New Roman" w:cs="Times New Roman"/>
          <w:b/>
          <w:sz w:val="24"/>
          <w:szCs w:val="24"/>
        </w:rPr>
        <w:t xml:space="preserve">environmental and property damage </w:t>
      </w:r>
      <w:r w:rsidRPr="00501B22">
        <w:rPr>
          <w:rFonts w:ascii="Times New Roman" w:hAnsi="Times New Roman" w:cs="Times New Roman"/>
          <w:b/>
          <w:sz w:val="24"/>
          <w:szCs w:val="24"/>
        </w:rPr>
        <w:t>impact from de-icing activities while achieving</w:t>
      </w:r>
      <w:r w:rsidR="008C0E94" w:rsidRPr="00501B22">
        <w:rPr>
          <w:rFonts w:ascii="Times New Roman" w:hAnsi="Times New Roman" w:cs="Times New Roman"/>
          <w:b/>
          <w:sz w:val="24"/>
          <w:szCs w:val="24"/>
        </w:rPr>
        <w:t xml:space="preserve"> the same level of </w:t>
      </w:r>
      <w:r w:rsidR="007D687E">
        <w:rPr>
          <w:rFonts w:ascii="Times New Roman" w:hAnsi="Times New Roman" w:cs="Times New Roman"/>
          <w:b/>
          <w:sz w:val="24"/>
          <w:szCs w:val="24"/>
        </w:rPr>
        <w:t xml:space="preserve">service and </w:t>
      </w:r>
      <w:r w:rsidRPr="00501B22">
        <w:rPr>
          <w:rFonts w:ascii="Times New Roman" w:hAnsi="Times New Roman" w:cs="Times New Roman"/>
          <w:b/>
          <w:sz w:val="24"/>
          <w:szCs w:val="24"/>
        </w:rPr>
        <w:t>effectiveness for safe movement of persons and vehicles</w:t>
      </w:r>
      <w:r w:rsidR="008C0E94" w:rsidRPr="00501B22">
        <w:rPr>
          <w:rFonts w:ascii="Times New Roman" w:hAnsi="Times New Roman" w:cs="Times New Roman"/>
          <w:b/>
          <w:sz w:val="24"/>
          <w:szCs w:val="24"/>
        </w:rPr>
        <w:t xml:space="preserve"> that would be ac</w:t>
      </w:r>
      <w:r w:rsidR="00501B22" w:rsidRPr="00501B22">
        <w:rPr>
          <w:rFonts w:ascii="Times New Roman" w:hAnsi="Times New Roman" w:cs="Times New Roman"/>
          <w:b/>
          <w:sz w:val="24"/>
          <w:szCs w:val="24"/>
        </w:rPr>
        <w:t xml:space="preserve">hieved without use of </w:t>
      </w:r>
      <w:r w:rsidR="002F5C3C">
        <w:rPr>
          <w:rFonts w:ascii="Times New Roman" w:hAnsi="Times New Roman" w:cs="Times New Roman"/>
          <w:b/>
          <w:sz w:val="24"/>
          <w:szCs w:val="24"/>
        </w:rPr>
        <w:t>the a</w:t>
      </w:r>
      <w:r w:rsidR="00740D8E">
        <w:rPr>
          <w:rFonts w:ascii="Times New Roman" w:hAnsi="Times New Roman" w:cs="Times New Roman"/>
          <w:b/>
          <w:sz w:val="24"/>
          <w:szCs w:val="24"/>
        </w:rPr>
        <w:t>pproach described in section 5</w:t>
      </w:r>
      <w:r w:rsidR="008C0E94" w:rsidRPr="00501B22">
        <w:rPr>
          <w:rFonts w:ascii="Times New Roman" w:hAnsi="Times New Roman" w:cs="Times New Roman"/>
          <w:b/>
          <w:sz w:val="24"/>
          <w:szCs w:val="24"/>
        </w:rPr>
        <w:t>.</w:t>
      </w:r>
      <w:r w:rsidR="004F6382" w:rsidRPr="00501B22">
        <w:rPr>
          <w:rFonts w:ascii="Times New Roman" w:hAnsi="Times New Roman" w:cs="Times New Roman"/>
          <w:b/>
          <w:sz w:val="24"/>
          <w:szCs w:val="24"/>
        </w:rPr>
        <w:t xml:space="preserve">  </w:t>
      </w:r>
      <w:r w:rsidR="007D687E">
        <w:rPr>
          <w:rFonts w:ascii="Times New Roman" w:hAnsi="Times New Roman" w:cs="Times New Roman"/>
          <w:b/>
          <w:sz w:val="24"/>
          <w:szCs w:val="24"/>
        </w:rPr>
        <w:t xml:space="preserve">Contractor and Owner will agree on a Level of Service </w:t>
      </w:r>
      <w:r w:rsidR="007D687E">
        <w:rPr>
          <w:rFonts w:ascii="Times New Roman" w:hAnsi="Times New Roman" w:cs="Times New Roman"/>
          <w:b/>
          <w:sz w:val="24"/>
          <w:szCs w:val="24"/>
        </w:rPr>
        <w:lastRenderedPageBreak/>
        <w:t>based on a sit</w:t>
      </w:r>
      <w:r w:rsidR="009F3CEF">
        <w:rPr>
          <w:rFonts w:ascii="Times New Roman" w:hAnsi="Times New Roman" w:cs="Times New Roman"/>
          <w:b/>
          <w:sz w:val="24"/>
          <w:szCs w:val="24"/>
        </w:rPr>
        <w:t>e assessment</w:t>
      </w:r>
      <w:r w:rsidR="007D687E">
        <w:rPr>
          <w:rFonts w:ascii="Times New Roman" w:hAnsi="Times New Roman" w:cs="Times New Roman"/>
          <w:b/>
          <w:sz w:val="24"/>
          <w:szCs w:val="24"/>
        </w:rPr>
        <w:t xml:space="preserve">. </w:t>
      </w:r>
      <w:r w:rsidR="00E36427">
        <w:rPr>
          <w:rFonts w:ascii="Times New Roman" w:hAnsi="Times New Roman" w:cs="Times New Roman"/>
          <w:b/>
          <w:sz w:val="24"/>
          <w:szCs w:val="24"/>
        </w:rPr>
        <w:t xml:space="preserve">Contractor and Owner rely on the authority and findings of the </w:t>
      </w:r>
      <w:r w:rsidR="00740D8E">
        <w:rPr>
          <w:rFonts w:ascii="Times New Roman" w:hAnsi="Times New Roman" w:cs="Times New Roman"/>
          <w:b/>
          <w:sz w:val="24"/>
          <w:szCs w:val="24"/>
        </w:rPr>
        <w:t>resources</w:t>
      </w:r>
      <w:r w:rsidR="00E36427">
        <w:rPr>
          <w:rFonts w:ascii="Times New Roman" w:hAnsi="Times New Roman" w:cs="Times New Roman"/>
          <w:b/>
          <w:sz w:val="24"/>
          <w:szCs w:val="24"/>
        </w:rPr>
        <w:t xml:space="preserve"> described in </w:t>
      </w:r>
      <w:r w:rsidR="00740D8E">
        <w:rPr>
          <w:rFonts w:ascii="Times New Roman" w:hAnsi="Times New Roman" w:cs="Times New Roman"/>
          <w:b/>
          <w:sz w:val="24"/>
          <w:szCs w:val="24"/>
        </w:rPr>
        <w:t>section 5</w:t>
      </w:r>
      <w:r w:rsidR="00E36427">
        <w:rPr>
          <w:rFonts w:ascii="Times New Roman" w:hAnsi="Times New Roman" w:cs="Times New Roman"/>
          <w:b/>
          <w:sz w:val="24"/>
          <w:szCs w:val="24"/>
        </w:rPr>
        <w:t xml:space="preserve">, and on the Contractor’s Smart Salting training and certification in Best Practices, for their conclusion that the use of Best Practices under this Contract will achieve equivalent service and effectiveness. </w:t>
      </w:r>
    </w:p>
    <w:p w:rsidR="0066457E" w:rsidRPr="00501B22" w:rsidRDefault="0066457E" w:rsidP="0066457E">
      <w:pPr>
        <w:pStyle w:val="ListParagraph"/>
        <w:ind w:left="1080"/>
        <w:rPr>
          <w:rFonts w:ascii="Times New Roman" w:hAnsi="Times New Roman" w:cs="Times New Roman"/>
          <w:b/>
          <w:sz w:val="24"/>
          <w:szCs w:val="24"/>
        </w:rPr>
      </w:pPr>
    </w:p>
    <w:p w:rsidR="00E344F3" w:rsidRDefault="00E344F3" w:rsidP="000B72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PRICING</w:t>
      </w:r>
      <w:r w:rsidR="00706803">
        <w:rPr>
          <w:rFonts w:ascii="Times New Roman" w:hAnsi="Times New Roman" w:cs="Times New Roman"/>
          <w:sz w:val="24"/>
          <w:szCs w:val="24"/>
        </w:rPr>
        <w:t xml:space="preserve"> AND PAYMENT</w:t>
      </w:r>
    </w:p>
    <w:p w:rsidR="00E344F3" w:rsidRPr="00E344F3" w:rsidRDefault="0066457E" w:rsidP="00E344F3">
      <w:pPr>
        <w:rPr>
          <w:rFonts w:ascii="Times New Roman" w:hAnsi="Times New Roman" w:cs="Times New Roman"/>
          <w:sz w:val="24"/>
          <w:szCs w:val="24"/>
        </w:rPr>
      </w:pPr>
      <w:r>
        <w:rPr>
          <w:rFonts w:ascii="Times New Roman" w:hAnsi="Times New Roman" w:cs="Times New Roman"/>
          <w:sz w:val="24"/>
          <w:szCs w:val="24"/>
        </w:rPr>
        <w:tab/>
      </w:r>
      <w:r w:rsidR="00E344F3">
        <w:rPr>
          <w:rFonts w:ascii="Times New Roman" w:hAnsi="Times New Roman" w:cs="Times New Roman"/>
          <w:sz w:val="24"/>
          <w:szCs w:val="24"/>
        </w:rPr>
        <w:t>Contractor’s pricing f</w:t>
      </w:r>
      <w:r w:rsidR="009A5545">
        <w:rPr>
          <w:rFonts w:ascii="Times New Roman" w:hAnsi="Times New Roman" w:cs="Times New Roman"/>
          <w:sz w:val="24"/>
          <w:szCs w:val="24"/>
        </w:rPr>
        <w:t>or the S</w:t>
      </w:r>
      <w:r w:rsidR="00E344F3">
        <w:rPr>
          <w:rFonts w:ascii="Times New Roman" w:hAnsi="Times New Roman" w:cs="Times New Roman"/>
          <w:sz w:val="24"/>
          <w:szCs w:val="24"/>
        </w:rPr>
        <w:t xml:space="preserve">ervices reflects Contractor’s use of </w:t>
      </w:r>
      <w:r w:rsidR="007D687E">
        <w:rPr>
          <w:rFonts w:ascii="Times New Roman" w:hAnsi="Times New Roman" w:cs="Times New Roman"/>
          <w:sz w:val="24"/>
          <w:szCs w:val="24"/>
        </w:rPr>
        <w:t>Best P</w:t>
      </w:r>
      <w:r w:rsidR="00AC6090">
        <w:rPr>
          <w:rFonts w:ascii="Times New Roman" w:hAnsi="Times New Roman" w:cs="Times New Roman"/>
          <w:sz w:val="24"/>
          <w:szCs w:val="24"/>
        </w:rPr>
        <w:t>ractices</w:t>
      </w:r>
      <w:r w:rsidR="00E344F3">
        <w:rPr>
          <w:rFonts w:ascii="Times New Roman" w:hAnsi="Times New Roman" w:cs="Times New Roman"/>
          <w:sz w:val="24"/>
          <w:szCs w:val="24"/>
        </w:rPr>
        <w:t>.</w:t>
      </w:r>
      <w:r w:rsidR="009F3CEF">
        <w:rPr>
          <w:rFonts w:ascii="Times New Roman" w:hAnsi="Times New Roman" w:cs="Times New Roman"/>
          <w:sz w:val="24"/>
          <w:szCs w:val="24"/>
        </w:rPr>
        <w:t xml:space="preserve"> </w:t>
      </w:r>
      <w:r w:rsidR="006E630E">
        <w:rPr>
          <w:rFonts w:ascii="Times New Roman" w:hAnsi="Times New Roman" w:cs="Times New Roman"/>
          <w:sz w:val="24"/>
          <w:szCs w:val="24"/>
        </w:rPr>
        <w:tab/>
      </w:r>
      <w:r w:rsidR="009F3CEF">
        <w:rPr>
          <w:rFonts w:ascii="Times New Roman" w:hAnsi="Times New Roman" w:cs="Times New Roman"/>
          <w:sz w:val="24"/>
          <w:szCs w:val="24"/>
        </w:rPr>
        <w:t xml:space="preserve">Contractor and Owner will discuss the elements of this </w:t>
      </w:r>
      <w:r w:rsidR="00A56F7B">
        <w:rPr>
          <w:rFonts w:ascii="Times New Roman" w:hAnsi="Times New Roman" w:cs="Times New Roman"/>
          <w:sz w:val="24"/>
          <w:szCs w:val="24"/>
        </w:rPr>
        <w:t xml:space="preserve">Contract </w:t>
      </w:r>
      <w:r w:rsidR="009F3CEF">
        <w:rPr>
          <w:rFonts w:ascii="Times New Roman" w:hAnsi="Times New Roman" w:cs="Times New Roman"/>
          <w:sz w:val="24"/>
          <w:szCs w:val="24"/>
        </w:rPr>
        <w:t xml:space="preserve">prior to a pricing </w:t>
      </w:r>
      <w:r w:rsidR="006E630E">
        <w:rPr>
          <w:rFonts w:ascii="Times New Roman" w:hAnsi="Times New Roman" w:cs="Times New Roman"/>
          <w:sz w:val="24"/>
          <w:szCs w:val="24"/>
        </w:rPr>
        <w:tab/>
      </w:r>
      <w:r w:rsidR="009F3CEF">
        <w:rPr>
          <w:rFonts w:ascii="Times New Roman" w:hAnsi="Times New Roman" w:cs="Times New Roman"/>
          <w:sz w:val="24"/>
          <w:szCs w:val="24"/>
        </w:rPr>
        <w:t>determination.</w:t>
      </w:r>
    </w:p>
    <w:p w:rsidR="00706803" w:rsidRDefault="00706803" w:rsidP="004238B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PRICING</w:t>
      </w:r>
    </w:p>
    <w:p w:rsidR="00E344F3" w:rsidRDefault="00E344F3" w:rsidP="004238B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Per visit</w:t>
      </w:r>
      <w:r w:rsidR="0017334E">
        <w:rPr>
          <w:rFonts w:ascii="Times New Roman" w:hAnsi="Times New Roman" w:cs="Times New Roman"/>
          <w:sz w:val="24"/>
          <w:szCs w:val="24"/>
        </w:rPr>
        <w:t xml:space="preserve"> charge [if relevant]</w:t>
      </w:r>
      <w:r>
        <w:rPr>
          <w:rFonts w:ascii="Times New Roman" w:hAnsi="Times New Roman" w:cs="Times New Roman"/>
          <w:sz w:val="24"/>
          <w:szCs w:val="24"/>
        </w:rPr>
        <w:t>:</w:t>
      </w:r>
    </w:p>
    <w:p w:rsidR="0066457E" w:rsidRDefault="0066457E" w:rsidP="0066457E">
      <w:pPr>
        <w:pStyle w:val="ListParagraph"/>
        <w:ind w:left="1080"/>
        <w:rPr>
          <w:rFonts w:ascii="Times New Roman" w:hAnsi="Times New Roman" w:cs="Times New Roman"/>
          <w:sz w:val="24"/>
          <w:szCs w:val="24"/>
        </w:rPr>
      </w:pPr>
    </w:p>
    <w:p w:rsidR="00BB2A63" w:rsidRDefault="00E344F3" w:rsidP="004238B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Per </w:t>
      </w:r>
      <w:r w:rsidR="00AC6090">
        <w:rPr>
          <w:rFonts w:ascii="Times New Roman" w:hAnsi="Times New Roman" w:cs="Times New Roman"/>
          <w:sz w:val="24"/>
          <w:szCs w:val="24"/>
        </w:rPr>
        <w:t xml:space="preserve">application charge: Contractor bills Owner for application of salt and other deicing materials based on usage of those materials which may not be used during every site visit. </w:t>
      </w:r>
    </w:p>
    <w:p w:rsidR="00706803" w:rsidRPr="00706803" w:rsidRDefault="00706803" w:rsidP="00706803">
      <w:pPr>
        <w:pStyle w:val="ListParagraph"/>
        <w:rPr>
          <w:rFonts w:ascii="Times New Roman" w:hAnsi="Times New Roman" w:cs="Times New Roman"/>
          <w:sz w:val="24"/>
          <w:szCs w:val="24"/>
        </w:rPr>
      </w:pPr>
    </w:p>
    <w:p w:rsidR="00706803" w:rsidRDefault="00706803" w:rsidP="004238B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PAYMENT</w:t>
      </w:r>
    </w:p>
    <w:p w:rsidR="00706803" w:rsidRDefault="00706803" w:rsidP="004238BF">
      <w:pPr>
        <w:pStyle w:val="ListParagraph"/>
        <w:numPr>
          <w:ilvl w:val="0"/>
          <w:numId w:val="15"/>
        </w:numPr>
        <w:rPr>
          <w:rFonts w:ascii="Times New Roman" w:hAnsi="Times New Roman" w:cs="Times New Roman"/>
          <w:sz w:val="24"/>
          <w:szCs w:val="24"/>
        </w:rPr>
      </w:pPr>
      <w:r w:rsidRPr="00706803">
        <w:rPr>
          <w:rFonts w:ascii="Times New Roman" w:hAnsi="Times New Roman" w:cs="Times New Roman"/>
          <w:sz w:val="24"/>
          <w:szCs w:val="24"/>
        </w:rPr>
        <w:t>Payment for Services is due to Contractor [payment schedule].</w:t>
      </w:r>
    </w:p>
    <w:p w:rsidR="00706803" w:rsidRDefault="00706803" w:rsidP="004238BF">
      <w:pPr>
        <w:pStyle w:val="ListParagraph"/>
        <w:numPr>
          <w:ilvl w:val="0"/>
          <w:numId w:val="15"/>
        </w:numPr>
        <w:rPr>
          <w:rFonts w:ascii="Times New Roman" w:hAnsi="Times New Roman" w:cs="Times New Roman"/>
          <w:sz w:val="24"/>
          <w:szCs w:val="24"/>
        </w:rPr>
      </w:pPr>
      <w:r w:rsidRPr="00706803">
        <w:rPr>
          <w:rFonts w:ascii="Times New Roman" w:hAnsi="Times New Roman" w:cs="Times New Roman"/>
          <w:sz w:val="24"/>
          <w:szCs w:val="24"/>
        </w:rPr>
        <w:t>Pricing terms for the Services are as follows: [insert]</w:t>
      </w:r>
    </w:p>
    <w:p w:rsidR="00706803" w:rsidRPr="00706803" w:rsidRDefault="00706803" w:rsidP="004238BF">
      <w:pPr>
        <w:pStyle w:val="ListParagraph"/>
        <w:numPr>
          <w:ilvl w:val="0"/>
          <w:numId w:val="15"/>
        </w:numPr>
        <w:rPr>
          <w:rFonts w:ascii="Times New Roman" w:hAnsi="Times New Roman" w:cs="Times New Roman"/>
          <w:sz w:val="24"/>
          <w:szCs w:val="24"/>
        </w:rPr>
      </w:pPr>
      <w:r w:rsidRPr="00706803">
        <w:rPr>
          <w:rFonts w:ascii="Times New Roman" w:hAnsi="Times New Roman" w:cs="Times New Roman"/>
          <w:b/>
          <w:sz w:val="24"/>
          <w:szCs w:val="24"/>
        </w:rPr>
        <w:t xml:space="preserve">The following is an itemized description of the price increases and decreases associated with the use of Best Practices: [insert] </w:t>
      </w:r>
    </w:p>
    <w:p w:rsidR="009A5545" w:rsidRDefault="009A5545" w:rsidP="009A5545">
      <w:pPr>
        <w:pStyle w:val="ListParagraph"/>
        <w:ind w:left="1080"/>
        <w:rPr>
          <w:rFonts w:ascii="Times New Roman" w:hAnsi="Times New Roman" w:cs="Times New Roman"/>
          <w:sz w:val="24"/>
          <w:szCs w:val="24"/>
        </w:rPr>
      </w:pPr>
    </w:p>
    <w:p w:rsidR="009A5545" w:rsidRDefault="009A5545" w:rsidP="009A5545">
      <w:pPr>
        <w:pStyle w:val="ListParagraph"/>
        <w:numPr>
          <w:ilvl w:val="0"/>
          <w:numId w:val="1"/>
        </w:numPr>
        <w:rPr>
          <w:rFonts w:ascii="Times New Roman" w:hAnsi="Times New Roman" w:cs="Times New Roman"/>
          <w:sz w:val="24"/>
          <w:szCs w:val="24"/>
        </w:rPr>
      </w:pPr>
      <w:r w:rsidRPr="009A5545">
        <w:rPr>
          <w:rFonts w:ascii="Times New Roman" w:hAnsi="Times New Roman" w:cs="Times New Roman"/>
          <w:sz w:val="24"/>
          <w:szCs w:val="24"/>
        </w:rPr>
        <w:t>SERVICE</w:t>
      </w:r>
      <w:r w:rsidR="007953AE">
        <w:rPr>
          <w:rFonts w:ascii="Times New Roman" w:hAnsi="Times New Roman" w:cs="Times New Roman"/>
          <w:sz w:val="24"/>
          <w:szCs w:val="24"/>
        </w:rPr>
        <w:t xml:space="preserve"> TERM</w:t>
      </w:r>
    </w:p>
    <w:p w:rsidR="0066457E" w:rsidRDefault="0066457E" w:rsidP="0066457E">
      <w:pPr>
        <w:pStyle w:val="ListParagraph"/>
        <w:rPr>
          <w:rFonts w:ascii="Times New Roman" w:hAnsi="Times New Roman" w:cs="Times New Roman"/>
          <w:sz w:val="24"/>
          <w:szCs w:val="24"/>
        </w:rPr>
      </w:pPr>
    </w:p>
    <w:p w:rsidR="009A5545" w:rsidRPr="009A5545" w:rsidRDefault="0066457E" w:rsidP="007953AE">
      <w:pPr>
        <w:pStyle w:val="ListParagraph"/>
        <w:ind w:left="0"/>
        <w:rPr>
          <w:rFonts w:ascii="Times New Roman" w:hAnsi="Times New Roman" w:cs="Times New Roman"/>
          <w:sz w:val="24"/>
          <w:szCs w:val="24"/>
        </w:rPr>
      </w:pPr>
      <w:r>
        <w:rPr>
          <w:rFonts w:ascii="Times New Roman" w:hAnsi="Times New Roman" w:cs="Times New Roman"/>
          <w:sz w:val="24"/>
          <w:szCs w:val="24"/>
        </w:rPr>
        <w:tab/>
      </w:r>
      <w:r w:rsidR="009A5545" w:rsidRPr="009A5545">
        <w:rPr>
          <w:rFonts w:ascii="Times New Roman" w:hAnsi="Times New Roman" w:cs="Times New Roman"/>
          <w:sz w:val="24"/>
          <w:szCs w:val="24"/>
        </w:rPr>
        <w:t xml:space="preserve">Contractor will provide all management, supervision, labor, equipment, materials, tools </w:t>
      </w:r>
      <w:r>
        <w:rPr>
          <w:rFonts w:ascii="Times New Roman" w:hAnsi="Times New Roman" w:cs="Times New Roman"/>
          <w:sz w:val="24"/>
          <w:szCs w:val="24"/>
        </w:rPr>
        <w:tab/>
      </w:r>
      <w:r w:rsidR="009A5545" w:rsidRPr="009A5545">
        <w:rPr>
          <w:rFonts w:ascii="Times New Roman" w:hAnsi="Times New Roman" w:cs="Times New Roman"/>
          <w:sz w:val="24"/>
          <w:szCs w:val="24"/>
        </w:rPr>
        <w:t xml:space="preserve">and supplies to provide </w:t>
      </w:r>
      <w:r w:rsidR="009A5545">
        <w:rPr>
          <w:rFonts w:ascii="Times New Roman" w:hAnsi="Times New Roman" w:cs="Times New Roman"/>
          <w:sz w:val="24"/>
          <w:szCs w:val="24"/>
        </w:rPr>
        <w:t>the Services</w:t>
      </w:r>
      <w:r w:rsidR="009A5545" w:rsidRPr="009A5545">
        <w:rPr>
          <w:rFonts w:ascii="Times New Roman" w:hAnsi="Times New Roman" w:cs="Times New Roman"/>
          <w:sz w:val="24"/>
          <w:szCs w:val="24"/>
        </w:rPr>
        <w:t xml:space="preserve"> from [dates of service].</w:t>
      </w:r>
    </w:p>
    <w:p w:rsidR="009A5545" w:rsidRDefault="009A5545" w:rsidP="009A5545">
      <w:pPr>
        <w:pStyle w:val="ListParagraph"/>
        <w:ind w:left="1080"/>
        <w:rPr>
          <w:rFonts w:ascii="Times New Roman" w:hAnsi="Times New Roman" w:cs="Times New Roman"/>
          <w:sz w:val="24"/>
          <w:szCs w:val="24"/>
        </w:rPr>
      </w:pPr>
    </w:p>
    <w:p w:rsidR="009A5545" w:rsidRDefault="009A5545" w:rsidP="009A55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SNOW REMOVAL </w:t>
      </w:r>
    </w:p>
    <w:p w:rsidR="0066457E" w:rsidRDefault="0066457E" w:rsidP="0066457E">
      <w:pPr>
        <w:pStyle w:val="ListParagraph"/>
        <w:rPr>
          <w:rFonts w:ascii="Times New Roman" w:hAnsi="Times New Roman" w:cs="Times New Roman"/>
          <w:sz w:val="24"/>
          <w:szCs w:val="24"/>
        </w:rPr>
      </w:pPr>
    </w:p>
    <w:p w:rsidR="00BB2A63" w:rsidRDefault="00BB2A63" w:rsidP="004238B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TRIGGER DEPTH</w:t>
      </w:r>
    </w:p>
    <w:p w:rsidR="0066457E" w:rsidRDefault="0066457E" w:rsidP="0066457E">
      <w:pPr>
        <w:pStyle w:val="ListParagraph"/>
        <w:ind w:left="1080"/>
        <w:rPr>
          <w:rFonts w:ascii="Times New Roman" w:hAnsi="Times New Roman" w:cs="Times New Roman"/>
          <w:sz w:val="24"/>
          <w:szCs w:val="24"/>
        </w:rPr>
      </w:pPr>
    </w:p>
    <w:p w:rsidR="00BB2A63" w:rsidRDefault="00BB2A63" w:rsidP="004238B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PLOWING/SHOVELING</w:t>
      </w:r>
    </w:p>
    <w:p w:rsidR="0066457E" w:rsidRDefault="0066457E" w:rsidP="0066457E">
      <w:pPr>
        <w:pStyle w:val="ListParagraph"/>
        <w:ind w:left="1080"/>
        <w:rPr>
          <w:rFonts w:ascii="Times New Roman" w:hAnsi="Times New Roman" w:cs="Times New Roman"/>
          <w:sz w:val="24"/>
          <w:szCs w:val="24"/>
        </w:rPr>
      </w:pPr>
    </w:p>
    <w:p w:rsidR="00BB2A63" w:rsidRDefault="00BB2A63" w:rsidP="004238B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BLIZZARDS, HEAVY SNOW, WIND</w:t>
      </w:r>
    </w:p>
    <w:p w:rsidR="007B667A" w:rsidRPr="007B667A" w:rsidRDefault="007B667A" w:rsidP="007B667A">
      <w:pPr>
        <w:pStyle w:val="ListParagraph"/>
        <w:rPr>
          <w:rFonts w:ascii="Times New Roman" w:hAnsi="Times New Roman" w:cs="Times New Roman"/>
          <w:sz w:val="24"/>
          <w:szCs w:val="24"/>
        </w:rPr>
      </w:pPr>
    </w:p>
    <w:p w:rsidR="007B667A" w:rsidRDefault="007B667A" w:rsidP="007B667A">
      <w:pPr>
        <w:rPr>
          <w:rFonts w:ascii="Times New Roman" w:hAnsi="Times New Roman" w:cs="Times New Roman"/>
          <w:sz w:val="24"/>
          <w:szCs w:val="24"/>
        </w:rPr>
      </w:pPr>
    </w:p>
    <w:p w:rsidR="007E5EDB" w:rsidRPr="007B667A" w:rsidRDefault="007E5EDB" w:rsidP="007B667A">
      <w:pPr>
        <w:rPr>
          <w:rFonts w:ascii="Times New Roman" w:hAnsi="Times New Roman" w:cs="Times New Roman"/>
          <w:sz w:val="24"/>
          <w:szCs w:val="24"/>
        </w:rPr>
      </w:pPr>
    </w:p>
    <w:p w:rsidR="00E344F3" w:rsidRDefault="00E344F3" w:rsidP="00E344F3">
      <w:pPr>
        <w:pStyle w:val="ListParagraph"/>
        <w:rPr>
          <w:rFonts w:ascii="Times New Roman" w:hAnsi="Times New Roman" w:cs="Times New Roman"/>
          <w:sz w:val="24"/>
          <w:szCs w:val="24"/>
        </w:rPr>
      </w:pPr>
    </w:p>
    <w:p w:rsidR="00E344F3" w:rsidRDefault="00883C8D" w:rsidP="000B7201">
      <w:pPr>
        <w:pStyle w:val="ListParagraph"/>
        <w:numPr>
          <w:ilvl w:val="0"/>
          <w:numId w:val="1"/>
        </w:numPr>
        <w:rPr>
          <w:rFonts w:ascii="Times New Roman" w:hAnsi="Times New Roman" w:cs="Times New Roman"/>
          <w:b/>
          <w:sz w:val="24"/>
          <w:szCs w:val="24"/>
        </w:rPr>
      </w:pPr>
      <w:r w:rsidRPr="00501B22">
        <w:rPr>
          <w:rFonts w:ascii="Times New Roman" w:hAnsi="Times New Roman" w:cs="Times New Roman"/>
          <w:b/>
          <w:sz w:val="24"/>
          <w:szCs w:val="24"/>
        </w:rPr>
        <w:lastRenderedPageBreak/>
        <w:t xml:space="preserve">USE OF </w:t>
      </w:r>
      <w:r w:rsidR="00E344F3" w:rsidRPr="00501B22">
        <w:rPr>
          <w:rFonts w:ascii="Times New Roman" w:hAnsi="Times New Roman" w:cs="Times New Roman"/>
          <w:b/>
          <w:sz w:val="24"/>
          <w:szCs w:val="24"/>
        </w:rPr>
        <w:t xml:space="preserve">BEST PRACTICES </w:t>
      </w:r>
      <w:r w:rsidRPr="00501B22">
        <w:rPr>
          <w:rFonts w:ascii="Times New Roman" w:hAnsi="Times New Roman" w:cs="Times New Roman"/>
          <w:b/>
          <w:sz w:val="24"/>
          <w:szCs w:val="24"/>
        </w:rPr>
        <w:t xml:space="preserve">TO LIMIT </w:t>
      </w:r>
      <w:r w:rsidR="00E36427">
        <w:rPr>
          <w:rFonts w:ascii="Times New Roman" w:hAnsi="Times New Roman" w:cs="Times New Roman"/>
          <w:b/>
          <w:sz w:val="24"/>
          <w:szCs w:val="24"/>
        </w:rPr>
        <w:t>ENVIRONMENTAL IMPACT AND VEGETATION/STRUCTURE DAMAGE</w:t>
      </w:r>
    </w:p>
    <w:p w:rsidR="0066457E" w:rsidRPr="00501B22" w:rsidRDefault="0066457E" w:rsidP="0066457E">
      <w:pPr>
        <w:pStyle w:val="ListParagraph"/>
        <w:rPr>
          <w:rFonts w:ascii="Times New Roman" w:hAnsi="Times New Roman" w:cs="Times New Roman"/>
          <w:b/>
          <w:sz w:val="24"/>
          <w:szCs w:val="24"/>
        </w:rPr>
      </w:pPr>
    </w:p>
    <w:p w:rsidR="009A5545" w:rsidRPr="00501B22" w:rsidRDefault="009A5545" w:rsidP="00E344F3">
      <w:pPr>
        <w:pStyle w:val="ListParagraph"/>
        <w:numPr>
          <w:ilvl w:val="0"/>
          <w:numId w:val="3"/>
        </w:numPr>
        <w:rPr>
          <w:rFonts w:ascii="Times New Roman" w:hAnsi="Times New Roman" w:cs="Times New Roman"/>
          <w:b/>
          <w:sz w:val="24"/>
          <w:szCs w:val="24"/>
        </w:rPr>
      </w:pPr>
      <w:r w:rsidRPr="00501B22">
        <w:rPr>
          <w:rFonts w:ascii="Times New Roman" w:hAnsi="Times New Roman" w:cs="Times New Roman"/>
          <w:b/>
          <w:sz w:val="24"/>
          <w:szCs w:val="24"/>
        </w:rPr>
        <w:t>BEST PRACTICES</w:t>
      </w:r>
      <w:r w:rsidR="00626AA4" w:rsidRPr="00501B22">
        <w:rPr>
          <w:rFonts w:ascii="Times New Roman" w:hAnsi="Times New Roman" w:cs="Times New Roman"/>
          <w:b/>
          <w:sz w:val="24"/>
          <w:szCs w:val="24"/>
        </w:rPr>
        <w:t xml:space="preserve"> STANDARD </w:t>
      </w:r>
    </w:p>
    <w:p w:rsidR="004238BF" w:rsidRPr="004238BF" w:rsidRDefault="00AC6090" w:rsidP="004238BF">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Contractor relies on </w:t>
      </w:r>
      <w:r w:rsidR="004238BF">
        <w:rPr>
          <w:rFonts w:ascii="Times New Roman" w:hAnsi="Times New Roman" w:cs="Times New Roman"/>
          <w:b/>
          <w:sz w:val="24"/>
          <w:szCs w:val="24"/>
        </w:rPr>
        <w:t>Best Practices which include the following:</w:t>
      </w:r>
    </w:p>
    <w:p w:rsidR="004238BF" w:rsidRDefault="004238BF" w:rsidP="004238BF">
      <w:pPr>
        <w:pStyle w:val="ListParagraph"/>
        <w:numPr>
          <w:ilvl w:val="0"/>
          <w:numId w:val="17"/>
        </w:numPr>
        <w:rPr>
          <w:rFonts w:ascii="Times New Roman" w:hAnsi="Times New Roman" w:cs="Times New Roman"/>
          <w:b/>
          <w:sz w:val="24"/>
          <w:szCs w:val="24"/>
        </w:rPr>
      </w:pPr>
      <w:r w:rsidRPr="004238BF">
        <w:rPr>
          <w:rFonts w:ascii="Times New Roman" w:hAnsi="Times New Roman" w:cs="Times New Roman"/>
          <w:b/>
          <w:sz w:val="24"/>
          <w:szCs w:val="24"/>
        </w:rPr>
        <w:t>Responsible application of appropriate materia</w:t>
      </w:r>
      <w:r>
        <w:rPr>
          <w:rFonts w:ascii="Times New Roman" w:hAnsi="Times New Roman" w:cs="Times New Roman"/>
          <w:b/>
          <w:sz w:val="24"/>
          <w:szCs w:val="24"/>
        </w:rPr>
        <w:t xml:space="preserve">l at the proper amount and rate; </w:t>
      </w:r>
    </w:p>
    <w:p w:rsidR="004238BF" w:rsidRDefault="004238BF" w:rsidP="004238BF">
      <w:pPr>
        <w:pStyle w:val="ListParagraph"/>
        <w:numPr>
          <w:ilvl w:val="0"/>
          <w:numId w:val="17"/>
        </w:numPr>
        <w:rPr>
          <w:rFonts w:ascii="Times New Roman" w:hAnsi="Times New Roman" w:cs="Times New Roman"/>
          <w:b/>
          <w:sz w:val="24"/>
          <w:szCs w:val="24"/>
        </w:rPr>
      </w:pPr>
      <w:r w:rsidRPr="004238BF">
        <w:rPr>
          <w:rFonts w:ascii="Times New Roman" w:hAnsi="Times New Roman" w:cs="Times New Roman"/>
          <w:b/>
          <w:sz w:val="24"/>
          <w:szCs w:val="24"/>
        </w:rPr>
        <w:t>Employment of the correct procedure(s) for</w:t>
      </w:r>
      <w:r>
        <w:rPr>
          <w:rFonts w:ascii="Times New Roman" w:hAnsi="Times New Roman" w:cs="Times New Roman"/>
          <w:b/>
          <w:sz w:val="24"/>
          <w:szCs w:val="24"/>
        </w:rPr>
        <w:t xml:space="preserve"> the temperature and conditions;</w:t>
      </w:r>
    </w:p>
    <w:p w:rsidR="004238BF" w:rsidRDefault="004238BF" w:rsidP="004238BF">
      <w:pPr>
        <w:pStyle w:val="ListParagraph"/>
        <w:numPr>
          <w:ilvl w:val="0"/>
          <w:numId w:val="17"/>
        </w:numPr>
        <w:rPr>
          <w:rFonts w:ascii="Times New Roman" w:hAnsi="Times New Roman" w:cs="Times New Roman"/>
          <w:b/>
          <w:sz w:val="24"/>
          <w:szCs w:val="24"/>
        </w:rPr>
      </w:pPr>
      <w:r w:rsidRPr="004238BF">
        <w:rPr>
          <w:rFonts w:ascii="Times New Roman" w:hAnsi="Times New Roman" w:cs="Times New Roman"/>
          <w:b/>
          <w:sz w:val="24"/>
          <w:szCs w:val="24"/>
        </w:rPr>
        <w:t>Accurate, regular reco</w:t>
      </w:r>
      <w:r>
        <w:rPr>
          <w:rFonts w:ascii="Times New Roman" w:hAnsi="Times New Roman" w:cs="Times New Roman"/>
          <w:b/>
          <w:sz w:val="24"/>
          <w:szCs w:val="24"/>
        </w:rPr>
        <w:t>rd keeping and data recordation;</w:t>
      </w:r>
    </w:p>
    <w:p w:rsidR="004238BF" w:rsidRDefault="004238BF" w:rsidP="004238BF">
      <w:pPr>
        <w:pStyle w:val="ListParagraph"/>
        <w:numPr>
          <w:ilvl w:val="0"/>
          <w:numId w:val="17"/>
        </w:numPr>
        <w:rPr>
          <w:rFonts w:ascii="Times New Roman" w:hAnsi="Times New Roman" w:cs="Times New Roman"/>
          <w:b/>
          <w:sz w:val="24"/>
          <w:szCs w:val="24"/>
        </w:rPr>
      </w:pPr>
      <w:r w:rsidRPr="004238BF">
        <w:rPr>
          <w:rFonts w:ascii="Times New Roman" w:hAnsi="Times New Roman" w:cs="Times New Roman"/>
          <w:b/>
          <w:sz w:val="24"/>
          <w:szCs w:val="24"/>
        </w:rPr>
        <w:t>Responsible storage of de</w:t>
      </w:r>
      <w:r>
        <w:rPr>
          <w:rFonts w:ascii="Times New Roman" w:hAnsi="Times New Roman" w:cs="Times New Roman"/>
          <w:b/>
          <w:sz w:val="24"/>
          <w:szCs w:val="24"/>
        </w:rPr>
        <w:t>icing materials, salt, and snow</w:t>
      </w:r>
      <w:r w:rsidR="006E630E">
        <w:rPr>
          <w:rFonts w:ascii="Times New Roman" w:hAnsi="Times New Roman" w:cs="Times New Roman"/>
          <w:b/>
          <w:sz w:val="24"/>
          <w:szCs w:val="24"/>
        </w:rPr>
        <w:t>;</w:t>
      </w:r>
    </w:p>
    <w:p w:rsidR="004238BF" w:rsidRPr="004238BF" w:rsidRDefault="004238BF" w:rsidP="004238BF">
      <w:pPr>
        <w:pStyle w:val="ListParagraph"/>
        <w:numPr>
          <w:ilvl w:val="0"/>
          <w:numId w:val="17"/>
        </w:numPr>
        <w:rPr>
          <w:rFonts w:ascii="Times New Roman" w:hAnsi="Times New Roman" w:cs="Times New Roman"/>
          <w:b/>
          <w:sz w:val="24"/>
          <w:szCs w:val="24"/>
        </w:rPr>
      </w:pPr>
      <w:r w:rsidRPr="004238BF">
        <w:rPr>
          <w:rFonts w:ascii="Times New Roman" w:hAnsi="Times New Roman" w:cs="Times New Roman"/>
          <w:b/>
          <w:sz w:val="24"/>
          <w:szCs w:val="24"/>
        </w:rPr>
        <w:t>Regular calibration of equipment; at a minimum once annually</w:t>
      </w:r>
      <w:r>
        <w:rPr>
          <w:rFonts w:ascii="Times New Roman" w:hAnsi="Times New Roman" w:cs="Times New Roman"/>
          <w:b/>
          <w:sz w:val="24"/>
          <w:szCs w:val="24"/>
        </w:rPr>
        <w:t>;</w:t>
      </w:r>
    </w:p>
    <w:p w:rsidR="004238BF" w:rsidRDefault="004238BF" w:rsidP="004238BF">
      <w:pPr>
        <w:pStyle w:val="ListParagraph"/>
        <w:ind w:left="1800"/>
        <w:rPr>
          <w:rFonts w:ascii="Times New Roman" w:hAnsi="Times New Roman" w:cs="Times New Roman"/>
          <w:b/>
          <w:sz w:val="24"/>
          <w:szCs w:val="24"/>
        </w:rPr>
      </w:pPr>
      <w:proofErr w:type="gramStart"/>
      <w:r>
        <w:rPr>
          <w:rFonts w:ascii="Times New Roman" w:hAnsi="Times New Roman" w:cs="Times New Roman"/>
          <w:b/>
          <w:sz w:val="24"/>
          <w:szCs w:val="24"/>
        </w:rPr>
        <w:t>as</w:t>
      </w:r>
      <w:proofErr w:type="gramEnd"/>
      <w:r>
        <w:rPr>
          <w:rFonts w:ascii="Times New Roman" w:hAnsi="Times New Roman" w:cs="Times New Roman"/>
          <w:b/>
          <w:sz w:val="24"/>
          <w:szCs w:val="24"/>
        </w:rPr>
        <w:t xml:space="preserve"> more fully explained in these resources and updates to these resources: </w:t>
      </w:r>
    </w:p>
    <w:p w:rsidR="004238BF" w:rsidRDefault="004238BF" w:rsidP="004238BF">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Minnesota Pollution Control Agency Smart Salting Level 1 and Level 2 certification, training materials, and resources;</w:t>
      </w:r>
    </w:p>
    <w:p w:rsidR="004238BF" w:rsidRDefault="004238BF" w:rsidP="004238BF">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Winter Parking Lot and Sidewalk Maintenance Manual (Minnesota Pollution Control Agency, 2015)</w:t>
      </w:r>
      <w:r w:rsidR="006E630E">
        <w:rPr>
          <w:rFonts w:ascii="Times New Roman" w:hAnsi="Times New Roman" w:cs="Times New Roman"/>
          <w:b/>
          <w:sz w:val="24"/>
          <w:szCs w:val="24"/>
        </w:rPr>
        <w:t>;</w:t>
      </w:r>
    </w:p>
    <w:p w:rsidR="004238BF" w:rsidRDefault="004238BF" w:rsidP="004238BF">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Minnesota Snow and Ice Control Field Handbook for Snowplow Operators (</w:t>
      </w:r>
      <w:proofErr w:type="spellStart"/>
      <w:r>
        <w:rPr>
          <w:rFonts w:ascii="Times New Roman" w:hAnsi="Times New Roman" w:cs="Times New Roman"/>
          <w:b/>
          <w:sz w:val="24"/>
          <w:szCs w:val="24"/>
        </w:rPr>
        <w:t>MnDOT</w:t>
      </w:r>
      <w:proofErr w:type="spellEnd"/>
      <w:r>
        <w:rPr>
          <w:rFonts w:ascii="Times New Roman" w:hAnsi="Times New Roman" w:cs="Times New Roman"/>
          <w:b/>
          <w:sz w:val="24"/>
          <w:szCs w:val="24"/>
        </w:rPr>
        <w:t>, 2012)</w:t>
      </w:r>
      <w:r w:rsidR="006E630E">
        <w:rPr>
          <w:rFonts w:ascii="Times New Roman" w:hAnsi="Times New Roman" w:cs="Times New Roman"/>
          <w:b/>
          <w:sz w:val="24"/>
          <w:szCs w:val="24"/>
        </w:rPr>
        <w:t>;</w:t>
      </w:r>
    </w:p>
    <w:p w:rsidR="004238BF" w:rsidRDefault="004238BF" w:rsidP="004238BF">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Smart Salting Assessment Tool (</w:t>
      </w:r>
      <w:proofErr w:type="spellStart"/>
      <w:r>
        <w:rPr>
          <w:rFonts w:ascii="Times New Roman" w:hAnsi="Times New Roman" w:cs="Times New Roman"/>
          <w:b/>
          <w:sz w:val="24"/>
          <w:szCs w:val="24"/>
        </w:rPr>
        <w:t>SSAt</w:t>
      </w:r>
      <w:proofErr w:type="spellEnd"/>
      <w:r>
        <w:rPr>
          <w:rFonts w:ascii="Times New Roman" w:hAnsi="Times New Roman" w:cs="Times New Roman"/>
          <w:b/>
          <w:sz w:val="24"/>
          <w:szCs w:val="24"/>
        </w:rPr>
        <w:t>) (Minnesota Pollution Control Agency)</w:t>
      </w:r>
      <w:r w:rsidR="006E630E">
        <w:rPr>
          <w:rFonts w:ascii="Times New Roman" w:hAnsi="Times New Roman" w:cs="Times New Roman"/>
          <w:b/>
          <w:sz w:val="24"/>
          <w:szCs w:val="24"/>
        </w:rPr>
        <w:t>;</w:t>
      </w:r>
    </w:p>
    <w:p w:rsidR="004238BF" w:rsidRPr="004238BF" w:rsidRDefault="004238BF" w:rsidP="004238BF">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Snow and Ice Management Association’s Best Practices Checklist;</w:t>
      </w:r>
    </w:p>
    <w:p w:rsidR="00883C8D" w:rsidRPr="00501B22" w:rsidRDefault="004238BF" w:rsidP="004238BF">
      <w:pPr>
        <w:pStyle w:val="ListParagraph"/>
        <w:ind w:left="1800"/>
        <w:rPr>
          <w:rFonts w:ascii="Times New Roman" w:hAnsi="Times New Roman" w:cs="Times New Roman"/>
          <w:b/>
          <w:sz w:val="24"/>
          <w:szCs w:val="24"/>
        </w:rPr>
      </w:pPr>
      <w:proofErr w:type="gramStart"/>
      <w:r>
        <w:rPr>
          <w:rFonts w:ascii="Times New Roman" w:hAnsi="Times New Roman" w:cs="Times New Roman"/>
          <w:b/>
          <w:sz w:val="24"/>
          <w:szCs w:val="24"/>
        </w:rPr>
        <w:t>that</w:t>
      </w:r>
      <w:proofErr w:type="gramEnd"/>
      <w:r>
        <w:rPr>
          <w:rFonts w:ascii="Times New Roman" w:hAnsi="Times New Roman" w:cs="Times New Roman"/>
          <w:b/>
          <w:sz w:val="24"/>
          <w:szCs w:val="24"/>
        </w:rPr>
        <w:t xml:space="preserve"> together outline</w:t>
      </w:r>
      <w:r w:rsidR="00AC6090">
        <w:rPr>
          <w:rFonts w:ascii="Times New Roman" w:hAnsi="Times New Roman" w:cs="Times New Roman"/>
          <w:b/>
          <w:sz w:val="24"/>
          <w:szCs w:val="24"/>
        </w:rPr>
        <w:t xml:space="preserve"> an approach</w:t>
      </w:r>
      <w:r w:rsidR="00883C8D" w:rsidRPr="00501B22">
        <w:rPr>
          <w:rFonts w:ascii="Times New Roman" w:hAnsi="Times New Roman" w:cs="Times New Roman"/>
          <w:b/>
          <w:sz w:val="24"/>
          <w:szCs w:val="24"/>
        </w:rPr>
        <w:t xml:space="preserve"> to de-icing intended to reduce the use of chloride-containing de-icing materials, and reduce the discharge of chlorides and solid materials from the </w:t>
      </w:r>
      <w:r w:rsidR="00934D83" w:rsidRPr="00501B22">
        <w:rPr>
          <w:rFonts w:ascii="Times New Roman" w:hAnsi="Times New Roman" w:cs="Times New Roman"/>
          <w:b/>
          <w:sz w:val="24"/>
          <w:szCs w:val="24"/>
        </w:rPr>
        <w:t>Site</w:t>
      </w:r>
      <w:r w:rsidR="00883C8D" w:rsidRPr="00501B22">
        <w:rPr>
          <w:rFonts w:ascii="Times New Roman" w:hAnsi="Times New Roman" w:cs="Times New Roman"/>
          <w:b/>
          <w:sz w:val="24"/>
          <w:szCs w:val="24"/>
        </w:rPr>
        <w:t xml:space="preserve">, in order to limit off-site environmental impacts and </w:t>
      </w:r>
      <w:r w:rsidR="0027705E">
        <w:rPr>
          <w:rFonts w:ascii="Times New Roman" w:hAnsi="Times New Roman" w:cs="Times New Roman"/>
          <w:b/>
          <w:sz w:val="24"/>
          <w:szCs w:val="24"/>
        </w:rPr>
        <w:t xml:space="preserve">surfaces and </w:t>
      </w:r>
      <w:r w:rsidR="00883C8D" w:rsidRPr="00501B22">
        <w:rPr>
          <w:rFonts w:ascii="Times New Roman" w:hAnsi="Times New Roman" w:cs="Times New Roman"/>
          <w:b/>
          <w:sz w:val="24"/>
          <w:szCs w:val="24"/>
        </w:rPr>
        <w:t>infrastructure dama</w:t>
      </w:r>
      <w:r w:rsidR="0066457E">
        <w:rPr>
          <w:rFonts w:ascii="Times New Roman" w:hAnsi="Times New Roman" w:cs="Times New Roman"/>
          <w:b/>
          <w:sz w:val="24"/>
          <w:szCs w:val="24"/>
        </w:rPr>
        <w:t>ge</w:t>
      </w:r>
      <w:r w:rsidR="007D687E">
        <w:rPr>
          <w:rFonts w:ascii="Times New Roman" w:hAnsi="Times New Roman" w:cs="Times New Roman"/>
          <w:b/>
          <w:sz w:val="24"/>
          <w:szCs w:val="24"/>
        </w:rPr>
        <w:t xml:space="preserve"> on and off-site</w:t>
      </w:r>
      <w:r w:rsidR="0066457E">
        <w:rPr>
          <w:rFonts w:ascii="Times New Roman" w:hAnsi="Times New Roman" w:cs="Times New Roman"/>
          <w:b/>
          <w:sz w:val="24"/>
          <w:szCs w:val="24"/>
        </w:rPr>
        <w:t xml:space="preserve"> from the de-icing activity</w:t>
      </w:r>
      <w:r>
        <w:rPr>
          <w:rFonts w:ascii="Times New Roman" w:hAnsi="Times New Roman" w:cs="Times New Roman"/>
          <w:b/>
          <w:sz w:val="24"/>
          <w:szCs w:val="24"/>
        </w:rPr>
        <w:t xml:space="preserve">, </w:t>
      </w:r>
      <w:r w:rsidR="002922B5">
        <w:rPr>
          <w:rFonts w:ascii="Times New Roman" w:hAnsi="Times New Roman" w:cs="Times New Roman"/>
          <w:b/>
          <w:sz w:val="24"/>
          <w:szCs w:val="24"/>
        </w:rPr>
        <w:t xml:space="preserve">and that together are </w:t>
      </w:r>
      <w:bookmarkStart w:id="0" w:name="_GoBack"/>
      <w:bookmarkEnd w:id="0"/>
      <w:r>
        <w:rPr>
          <w:rFonts w:ascii="Times New Roman" w:hAnsi="Times New Roman" w:cs="Times New Roman"/>
          <w:b/>
          <w:sz w:val="24"/>
          <w:szCs w:val="24"/>
        </w:rPr>
        <w:t>referred to in this contract as “Best Practices</w:t>
      </w:r>
      <w:r w:rsidR="0066457E">
        <w:rPr>
          <w:rFonts w:ascii="Times New Roman" w:hAnsi="Times New Roman" w:cs="Times New Roman"/>
          <w:b/>
          <w:sz w:val="24"/>
          <w:szCs w:val="24"/>
        </w:rPr>
        <w:t>.</w:t>
      </w:r>
      <w:r>
        <w:rPr>
          <w:rFonts w:ascii="Times New Roman" w:hAnsi="Times New Roman" w:cs="Times New Roman"/>
          <w:b/>
          <w:sz w:val="24"/>
          <w:szCs w:val="24"/>
        </w:rPr>
        <w:t>”</w:t>
      </w:r>
      <w:r w:rsidR="0066457E">
        <w:rPr>
          <w:rFonts w:ascii="Times New Roman" w:hAnsi="Times New Roman" w:cs="Times New Roman"/>
          <w:b/>
          <w:sz w:val="24"/>
          <w:szCs w:val="24"/>
        </w:rPr>
        <w:t xml:space="preserve"> </w:t>
      </w:r>
    </w:p>
    <w:p w:rsidR="009A5545" w:rsidRPr="00501B22" w:rsidRDefault="009A5545" w:rsidP="004238BF">
      <w:pPr>
        <w:pStyle w:val="ListParagraph"/>
        <w:numPr>
          <w:ilvl w:val="0"/>
          <w:numId w:val="6"/>
        </w:numPr>
        <w:rPr>
          <w:rFonts w:ascii="Times New Roman" w:hAnsi="Times New Roman" w:cs="Times New Roman"/>
          <w:b/>
          <w:sz w:val="24"/>
          <w:szCs w:val="24"/>
        </w:rPr>
      </w:pPr>
      <w:r w:rsidRPr="00501B22">
        <w:rPr>
          <w:rFonts w:ascii="Times New Roman" w:hAnsi="Times New Roman" w:cs="Times New Roman"/>
          <w:b/>
          <w:sz w:val="24"/>
          <w:szCs w:val="24"/>
        </w:rPr>
        <w:t xml:space="preserve">Contractor will perform </w:t>
      </w:r>
      <w:r w:rsidR="00A516F2" w:rsidRPr="00501B22">
        <w:rPr>
          <w:rFonts w:ascii="Times New Roman" w:hAnsi="Times New Roman" w:cs="Times New Roman"/>
          <w:b/>
          <w:sz w:val="24"/>
          <w:szCs w:val="24"/>
        </w:rPr>
        <w:t>the Services</w:t>
      </w:r>
      <w:r w:rsidRPr="00501B22">
        <w:rPr>
          <w:rFonts w:ascii="Times New Roman" w:hAnsi="Times New Roman" w:cs="Times New Roman"/>
          <w:b/>
          <w:sz w:val="24"/>
          <w:szCs w:val="24"/>
        </w:rPr>
        <w:t xml:space="preserve"> in accordance with </w:t>
      </w:r>
      <w:r w:rsidR="00883C8D" w:rsidRPr="00501B22">
        <w:rPr>
          <w:rFonts w:ascii="Times New Roman" w:hAnsi="Times New Roman" w:cs="Times New Roman"/>
          <w:b/>
          <w:sz w:val="24"/>
          <w:szCs w:val="24"/>
        </w:rPr>
        <w:t>B</w:t>
      </w:r>
      <w:r w:rsidR="00A516F2" w:rsidRPr="00501B22">
        <w:rPr>
          <w:rFonts w:ascii="Times New Roman" w:hAnsi="Times New Roman" w:cs="Times New Roman"/>
          <w:b/>
          <w:sz w:val="24"/>
          <w:szCs w:val="24"/>
        </w:rPr>
        <w:t xml:space="preserve">est </w:t>
      </w:r>
      <w:r w:rsidR="00883C8D" w:rsidRPr="00501B22">
        <w:rPr>
          <w:rFonts w:ascii="Times New Roman" w:hAnsi="Times New Roman" w:cs="Times New Roman"/>
          <w:b/>
          <w:sz w:val="24"/>
          <w:szCs w:val="24"/>
        </w:rPr>
        <w:t>P</w:t>
      </w:r>
      <w:r w:rsidR="00A516F2" w:rsidRPr="00501B22">
        <w:rPr>
          <w:rFonts w:ascii="Times New Roman" w:hAnsi="Times New Roman" w:cs="Times New Roman"/>
          <w:b/>
          <w:sz w:val="24"/>
          <w:szCs w:val="24"/>
        </w:rPr>
        <w:t>ractices</w:t>
      </w:r>
      <w:r w:rsidR="00883C8D" w:rsidRPr="00501B22">
        <w:rPr>
          <w:rFonts w:ascii="Times New Roman" w:hAnsi="Times New Roman" w:cs="Times New Roman"/>
          <w:b/>
          <w:sz w:val="24"/>
          <w:szCs w:val="24"/>
        </w:rPr>
        <w:t xml:space="preserve">.  </w:t>
      </w:r>
      <w:r w:rsidR="00934D83" w:rsidRPr="00501B22">
        <w:rPr>
          <w:rFonts w:ascii="Times New Roman" w:hAnsi="Times New Roman" w:cs="Times New Roman"/>
          <w:b/>
          <w:sz w:val="24"/>
          <w:szCs w:val="24"/>
        </w:rPr>
        <w:t xml:space="preserve">In performing the Services, </w:t>
      </w:r>
      <w:r w:rsidR="00883C8D" w:rsidRPr="00501B22">
        <w:rPr>
          <w:rFonts w:ascii="Times New Roman" w:hAnsi="Times New Roman" w:cs="Times New Roman"/>
          <w:b/>
          <w:sz w:val="24"/>
          <w:szCs w:val="24"/>
        </w:rPr>
        <w:t>Contractor will use its experience, training</w:t>
      </w:r>
      <w:r w:rsidR="00626AA4" w:rsidRPr="00501B22">
        <w:rPr>
          <w:rFonts w:ascii="Times New Roman" w:hAnsi="Times New Roman" w:cs="Times New Roman"/>
          <w:b/>
          <w:sz w:val="24"/>
          <w:szCs w:val="24"/>
        </w:rPr>
        <w:t xml:space="preserve"> and professional judgment </w:t>
      </w:r>
      <w:r w:rsidR="00883C8D" w:rsidRPr="00501B22">
        <w:rPr>
          <w:rFonts w:ascii="Times New Roman" w:hAnsi="Times New Roman" w:cs="Times New Roman"/>
          <w:b/>
          <w:sz w:val="24"/>
          <w:szCs w:val="24"/>
        </w:rPr>
        <w:t>to incorporate Best Practices to the fullest extent appropriate under site</w:t>
      </w:r>
      <w:r w:rsidR="00FE76D3">
        <w:rPr>
          <w:rFonts w:ascii="Times New Roman" w:hAnsi="Times New Roman" w:cs="Times New Roman"/>
          <w:b/>
          <w:sz w:val="24"/>
          <w:szCs w:val="24"/>
        </w:rPr>
        <w:t xml:space="preserve"> conditions</w:t>
      </w:r>
      <w:r w:rsidR="00883C8D" w:rsidRPr="00501B22">
        <w:rPr>
          <w:rFonts w:ascii="Times New Roman" w:hAnsi="Times New Roman" w:cs="Times New Roman"/>
          <w:b/>
          <w:sz w:val="24"/>
          <w:szCs w:val="24"/>
        </w:rPr>
        <w:t xml:space="preserve"> and weather circumstances</w:t>
      </w:r>
      <w:r w:rsidRPr="00501B22">
        <w:rPr>
          <w:rFonts w:ascii="Times New Roman" w:hAnsi="Times New Roman" w:cs="Times New Roman"/>
          <w:b/>
          <w:sz w:val="24"/>
          <w:szCs w:val="24"/>
        </w:rPr>
        <w:t>.</w:t>
      </w:r>
      <w:r w:rsidR="002F5C3C">
        <w:rPr>
          <w:rFonts w:ascii="Times New Roman" w:hAnsi="Times New Roman" w:cs="Times New Roman"/>
          <w:b/>
          <w:sz w:val="24"/>
          <w:szCs w:val="24"/>
        </w:rPr>
        <w:t xml:space="preserve"> Contractor and Owner intend that the Services provide for reduced environmental and property damage from de-icing activities while achieving equivalent safety and level of service outcomes to those that would be achieved without utilizing Best Practices.</w:t>
      </w:r>
    </w:p>
    <w:p w:rsidR="00D56616" w:rsidRDefault="00D56616" w:rsidP="004238BF">
      <w:pPr>
        <w:pStyle w:val="ListParagraph"/>
        <w:numPr>
          <w:ilvl w:val="0"/>
          <w:numId w:val="6"/>
        </w:numPr>
        <w:rPr>
          <w:rFonts w:ascii="Times New Roman" w:hAnsi="Times New Roman" w:cs="Times New Roman"/>
          <w:b/>
          <w:sz w:val="24"/>
          <w:szCs w:val="24"/>
        </w:rPr>
      </w:pPr>
      <w:r w:rsidRPr="00501B22">
        <w:rPr>
          <w:rFonts w:ascii="Times New Roman" w:hAnsi="Times New Roman" w:cs="Times New Roman"/>
          <w:b/>
          <w:sz w:val="24"/>
          <w:szCs w:val="24"/>
        </w:rPr>
        <w:t>In incorporating Best Practices, Contractor will maintain compliance with AD</w:t>
      </w:r>
      <w:r w:rsidR="005C7EFC">
        <w:rPr>
          <w:rFonts w:ascii="Times New Roman" w:hAnsi="Times New Roman" w:cs="Times New Roman"/>
          <w:b/>
          <w:sz w:val="24"/>
          <w:szCs w:val="24"/>
        </w:rPr>
        <w:t xml:space="preserve">A compliance requirements. </w:t>
      </w:r>
      <w:r w:rsidRPr="00501B22">
        <w:rPr>
          <w:rFonts w:ascii="Times New Roman" w:hAnsi="Times New Roman" w:cs="Times New Roman"/>
          <w:b/>
          <w:sz w:val="24"/>
          <w:szCs w:val="24"/>
        </w:rPr>
        <w:t xml:space="preserve">Contractor will perform the Services so that, in its judgment, effectiveness in addressing slippery conditions is not reduced from that which would be achieved absent the use of Best Practices. </w:t>
      </w:r>
    </w:p>
    <w:p w:rsidR="0066457E" w:rsidRPr="00501B22" w:rsidRDefault="0066457E" w:rsidP="0066457E">
      <w:pPr>
        <w:pStyle w:val="ListParagraph"/>
        <w:ind w:left="1800"/>
        <w:rPr>
          <w:rFonts w:ascii="Times New Roman" w:hAnsi="Times New Roman" w:cs="Times New Roman"/>
          <w:b/>
          <w:sz w:val="24"/>
          <w:szCs w:val="24"/>
        </w:rPr>
      </w:pPr>
    </w:p>
    <w:p w:rsidR="000B7201" w:rsidRPr="0066457E" w:rsidRDefault="00E344F3" w:rsidP="00E344F3">
      <w:pPr>
        <w:pStyle w:val="ListParagraph"/>
        <w:numPr>
          <w:ilvl w:val="0"/>
          <w:numId w:val="3"/>
        </w:numPr>
        <w:rPr>
          <w:rFonts w:ascii="Times New Roman" w:hAnsi="Times New Roman" w:cs="Times New Roman"/>
          <w:b/>
          <w:sz w:val="24"/>
          <w:szCs w:val="24"/>
        </w:rPr>
      </w:pPr>
      <w:r w:rsidRPr="0066457E">
        <w:rPr>
          <w:rFonts w:ascii="Times New Roman" w:hAnsi="Times New Roman" w:cs="Times New Roman"/>
          <w:b/>
          <w:sz w:val="24"/>
          <w:szCs w:val="24"/>
        </w:rPr>
        <w:lastRenderedPageBreak/>
        <w:t xml:space="preserve">CONTRACTOR </w:t>
      </w:r>
      <w:r w:rsidR="000B7201" w:rsidRPr="0066457E">
        <w:rPr>
          <w:rFonts w:ascii="Times New Roman" w:hAnsi="Times New Roman" w:cs="Times New Roman"/>
          <w:b/>
          <w:sz w:val="24"/>
          <w:szCs w:val="24"/>
        </w:rPr>
        <w:t>TRAINING</w:t>
      </w:r>
    </w:p>
    <w:p w:rsidR="00C74A7F" w:rsidRPr="0066457E" w:rsidRDefault="00FE76D3" w:rsidP="004238BF">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A</w:t>
      </w:r>
      <w:r w:rsidR="007D687E">
        <w:rPr>
          <w:rFonts w:ascii="Times New Roman" w:hAnsi="Times New Roman" w:cs="Times New Roman"/>
          <w:b/>
          <w:sz w:val="24"/>
          <w:szCs w:val="24"/>
        </w:rPr>
        <w:t xml:space="preserve"> </w:t>
      </w:r>
      <w:r w:rsidR="009F3CEF">
        <w:rPr>
          <w:rFonts w:ascii="Times New Roman" w:hAnsi="Times New Roman" w:cs="Times New Roman"/>
          <w:b/>
          <w:sz w:val="24"/>
          <w:szCs w:val="24"/>
        </w:rPr>
        <w:t>delivery of Servi</w:t>
      </w:r>
      <w:r w:rsidR="00667F1B">
        <w:rPr>
          <w:rFonts w:ascii="Times New Roman" w:hAnsi="Times New Roman" w:cs="Times New Roman"/>
          <w:b/>
          <w:sz w:val="24"/>
          <w:szCs w:val="24"/>
        </w:rPr>
        <w:t>ces that involves a deicing dec</w:t>
      </w:r>
      <w:r w:rsidR="009F3CEF">
        <w:rPr>
          <w:rFonts w:ascii="Times New Roman" w:hAnsi="Times New Roman" w:cs="Times New Roman"/>
          <w:b/>
          <w:sz w:val="24"/>
          <w:szCs w:val="24"/>
        </w:rPr>
        <w:t>is</w:t>
      </w:r>
      <w:r w:rsidR="00667F1B">
        <w:rPr>
          <w:rFonts w:ascii="Times New Roman" w:hAnsi="Times New Roman" w:cs="Times New Roman"/>
          <w:b/>
          <w:sz w:val="24"/>
          <w:szCs w:val="24"/>
        </w:rPr>
        <w:t>i</w:t>
      </w:r>
      <w:r w:rsidR="009F3CEF">
        <w:rPr>
          <w:rFonts w:ascii="Times New Roman" w:hAnsi="Times New Roman" w:cs="Times New Roman"/>
          <w:b/>
          <w:sz w:val="24"/>
          <w:szCs w:val="24"/>
        </w:rPr>
        <w:t>on or action</w:t>
      </w:r>
      <w:r w:rsidR="007D687E">
        <w:rPr>
          <w:rFonts w:ascii="Times New Roman" w:hAnsi="Times New Roman" w:cs="Times New Roman"/>
          <w:b/>
          <w:sz w:val="24"/>
          <w:szCs w:val="24"/>
        </w:rPr>
        <w:t xml:space="preserve"> will be </w:t>
      </w:r>
      <w:r w:rsidR="003858D4">
        <w:rPr>
          <w:rFonts w:ascii="Times New Roman" w:hAnsi="Times New Roman" w:cs="Times New Roman"/>
          <w:b/>
          <w:sz w:val="24"/>
          <w:szCs w:val="24"/>
        </w:rPr>
        <w:t>re</w:t>
      </w:r>
      <w:r w:rsidR="007D687E">
        <w:rPr>
          <w:rFonts w:ascii="Times New Roman" w:hAnsi="Times New Roman" w:cs="Times New Roman"/>
          <w:b/>
          <w:sz w:val="24"/>
          <w:szCs w:val="24"/>
        </w:rPr>
        <w:t xml:space="preserve">viewed by a </w:t>
      </w:r>
      <w:r w:rsidR="0069110F" w:rsidRPr="0066457E">
        <w:rPr>
          <w:rFonts w:ascii="Times New Roman" w:hAnsi="Times New Roman" w:cs="Times New Roman"/>
          <w:b/>
          <w:sz w:val="24"/>
          <w:szCs w:val="24"/>
        </w:rPr>
        <w:t xml:space="preserve">Contractor </w:t>
      </w:r>
      <w:r>
        <w:rPr>
          <w:rFonts w:ascii="Times New Roman" w:hAnsi="Times New Roman" w:cs="Times New Roman"/>
          <w:b/>
          <w:sz w:val="24"/>
          <w:szCs w:val="24"/>
        </w:rPr>
        <w:t>representative</w:t>
      </w:r>
      <w:r w:rsidR="007D687E">
        <w:rPr>
          <w:rFonts w:ascii="Times New Roman" w:hAnsi="Times New Roman" w:cs="Times New Roman"/>
          <w:b/>
          <w:sz w:val="24"/>
          <w:szCs w:val="24"/>
        </w:rPr>
        <w:t xml:space="preserve"> </w:t>
      </w:r>
      <w:r>
        <w:rPr>
          <w:rFonts w:ascii="Times New Roman" w:hAnsi="Times New Roman" w:cs="Times New Roman"/>
          <w:b/>
          <w:sz w:val="24"/>
          <w:szCs w:val="24"/>
        </w:rPr>
        <w:t xml:space="preserve">who </w:t>
      </w:r>
      <w:r w:rsidR="002637DE">
        <w:rPr>
          <w:rFonts w:ascii="Times New Roman" w:hAnsi="Times New Roman" w:cs="Times New Roman"/>
          <w:b/>
          <w:sz w:val="24"/>
          <w:szCs w:val="24"/>
        </w:rPr>
        <w:t>has current</w:t>
      </w:r>
      <w:r w:rsidR="007D687E">
        <w:rPr>
          <w:rFonts w:ascii="Times New Roman" w:hAnsi="Times New Roman" w:cs="Times New Roman"/>
          <w:b/>
          <w:sz w:val="24"/>
          <w:szCs w:val="24"/>
        </w:rPr>
        <w:t xml:space="preserve"> </w:t>
      </w:r>
      <w:r w:rsidR="002637DE">
        <w:rPr>
          <w:rFonts w:ascii="Times New Roman" w:hAnsi="Times New Roman" w:cs="Times New Roman"/>
          <w:b/>
          <w:sz w:val="24"/>
          <w:szCs w:val="24"/>
        </w:rPr>
        <w:t>certification in</w:t>
      </w:r>
      <w:r w:rsidR="008F286A">
        <w:rPr>
          <w:rFonts w:ascii="Times New Roman" w:hAnsi="Times New Roman" w:cs="Times New Roman"/>
          <w:b/>
          <w:sz w:val="24"/>
          <w:szCs w:val="24"/>
        </w:rPr>
        <w:t xml:space="preserve"> </w:t>
      </w:r>
      <w:r w:rsidR="0069110F" w:rsidRPr="0066457E">
        <w:rPr>
          <w:rFonts w:ascii="Times New Roman" w:hAnsi="Times New Roman" w:cs="Times New Roman"/>
          <w:b/>
          <w:sz w:val="24"/>
          <w:szCs w:val="24"/>
        </w:rPr>
        <w:t xml:space="preserve">lower salt-use strategy training </w:t>
      </w:r>
      <w:r w:rsidR="002637DE">
        <w:rPr>
          <w:rFonts w:ascii="Times New Roman" w:hAnsi="Times New Roman" w:cs="Times New Roman"/>
          <w:b/>
          <w:sz w:val="24"/>
          <w:szCs w:val="24"/>
        </w:rPr>
        <w:t>from</w:t>
      </w:r>
      <w:r w:rsidRPr="0066457E">
        <w:rPr>
          <w:rFonts w:ascii="Times New Roman" w:hAnsi="Times New Roman" w:cs="Times New Roman"/>
          <w:b/>
          <w:sz w:val="24"/>
          <w:szCs w:val="24"/>
        </w:rPr>
        <w:t xml:space="preserve"> </w:t>
      </w:r>
      <w:r w:rsidR="0069110F" w:rsidRPr="0066457E">
        <w:rPr>
          <w:rFonts w:ascii="Times New Roman" w:hAnsi="Times New Roman" w:cs="Times New Roman"/>
          <w:b/>
          <w:sz w:val="24"/>
          <w:szCs w:val="24"/>
        </w:rPr>
        <w:t xml:space="preserve">the Minnesota Pollution Control Agency Level 1 </w:t>
      </w:r>
      <w:r w:rsidR="00F06729">
        <w:rPr>
          <w:rFonts w:ascii="Times New Roman" w:hAnsi="Times New Roman" w:cs="Times New Roman"/>
          <w:b/>
          <w:sz w:val="24"/>
          <w:szCs w:val="24"/>
        </w:rPr>
        <w:t>S</w:t>
      </w:r>
      <w:r w:rsidR="0069110F" w:rsidRPr="0066457E">
        <w:rPr>
          <w:rFonts w:ascii="Times New Roman" w:hAnsi="Times New Roman" w:cs="Times New Roman"/>
          <w:b/>
          <w:sz w:val="24"/>
          <w:szCs w:val="24"/>
        </w:rPr>
        <w:t>mart</w:t>
      </w:r>
      <w:r w:rsidR="0066457E">
        <w:rPr>
          <w:rFonts w:ascii="Times New Roman" w:hAnsi="Times New Roman" w:cs="Times New Roman"/>
          <w:b/>
          <w:sz w:val="24"/>
          <w:szCs w:val="24"/>
        </w:rPr>
        <w:t xml:space="preserve"> </w:t>
      </w:r>
      <w:r w:rsidR="00F06729">
        <w:rPr>
          <w:rFonts w:ascii="Times New Roman" w:hAnsi="Times New Roman" w:cs="Times New Roman"/>
          <w:b/>
          <w:sz w:val="24"/>
          <w:szCs w:val="24"/>
        </w:rPr>
        <w:t>S</w:t>
      </w:r>
      <w:r w:rsidR="0066457E">
        <w:rPr>
          <w:rFonts w:ascii="Times New Roman" w:hAnsi="Times New Roman" w:cs="Times New Roman"/>
          <w:b/>
          <w:sz w:val="24"/>
          <w:szCs w:val="24"/>
        </w:rPr>
        <w:t xml:space="preserve">alting certification program. </w:t>
      </w:r>
      <w:r w:rsidR="0069110F" w:rsidRPr="0066457E">
        <w:rPr>
          <w:rFonts w:ascii="Times New Roman" w:hAnsi="Times New Roman" w:cs="Times New Roman"/>
          <w:b/>
          <w:sz w:val="24"/>
          <w:szCs w:val="24"/>
        </w:rPr>
        <w:t>Contractor</w:t>
      </w:r>
      <w:r w:rsidR="009F3CEF">
        <w:rPr>
          <w:rFonts w:ascii="Times New Roman" w:hAnsi="Times New Roman" w:cs="Times New Roman"/>
          <w:b/>
          <w:sz w:val="24"/>
          <w:szCs w:val="24"/>
        </w:rPr>
        <w:t xml:space="preserve"> </w:t>
      </w:r>
      <w:r w:rsidR="008F286A">
        <w:rPr>
          <w:rFonts w:ascii="Times New Roman" w:hAnsi="Times New Roman" w:cs="Times New Roman"/>
          <w:b/>
          <w:sz w:val="24"/>
          <w:szCs w:val="24"/>
        </w:rPr>
        <w:t>is Minnesota Pollution Control Agency</w:t>
      </w:r>
      <w:r w:rsidR="0069110F" w:rsidRPr="0066457E">
        <w:rPr>
          <w:rFonts w:ascii="Times New Roman" w:hAnsi="Times New Roman" w:cs="Times New Roman"/>
          <w:b/>
          <w:sz w:val="24"/>
          <w:szCs w:val="24"/>
        </w:rPr>
        <w:t xml:space="preserve"> Level 2 </w:t>
      </w:r>
      <w:r w:rsidR="00F06729">
        <w:rPr>
          <w:rFonts w:ascii="Times New Roman" w:hAnsi="Times New Roman" w:cs="Times New Roman"/>
          <w:b/>
          <w:sz w:val="24"/>
          <w:szCs w:val="24"/>
        </w:rPr>
        <w:t>S</w:t>
      </w:r>
      <w:r w:rsidR="0069110F" w:rsidRPr="0066457E">
        <w:rPr>
          <w:rFonts w:ascii="Times New Roman" w:hAnsi="Times New Roman" w:cs="Times New Roman"/>
          <w:b/>
          <w:sz w:val="24"/>
          <w:szCs w:val="24"/>
        </w:rPr>
        <w:t xml:space="preserve">mart </w:t>
      </w:r>
      <w:r w:rsidR="00F06729">
        <w:rPr>
          <w:rFonts w:ascii="Times New Roman" w:hAnsi="Times New Roman" w:cs="Times New Roman"/>
          <w:b/>
          <w:sz w:val="24"/>
          <w:szCs w:val="24"/>
        </w:rPr>
        <w:t>S</w:t>
      </w:r>
      <w:r w:rsidR="0069110F" w:rsidRPr="0066457E">
        <w:rPr>
          <w:rFonts w:ascii="Times New Roman" w:hAnsi="Times New Roman" w:cs="Times New Roman"/>
          <w:b/>
          <w:sz w:val="24"/>
          <w:szCs w:val="24"/>
        </w:rPr>
        <w:t>alting certified</w:t>
      </w:r>
      <w:r w:rsidR="002F5C3C">
        <w:rPr>
          <w:rFonts w:ascii="Times New Roman" w:hAnsi="Times New Roman" w:cs="Times New Roman"/>
          <w:b/>
          <w:sz w:val="24"/>
          <w:szCs w:val="24"/>
        </w:rPr>
        <w:t xml:space="preserve"> and its certification is current</w:t>
      </w:r>
      <w:r w:rsidR="0069110F" w:rsidRPr="0066457E">
        <w:rPr>
          <w:rFonts w:ascii="Times New Roman" w:hAnsi="Times New Roman" w:cs="Times New Roman"/>
          <w:b/>
          <w:sz w:val="24"/>
          <w:szCs w:val="24"/>
        </w:rPr>
        <w:t>.</w:t>
      </w:r>
      <w:r w:rsidR="002F5C3C">
        <w:rPr>
          <w:rFonts w:ascii="Times New Roman" w:hAnsi="Times New Roman" w:cs="Times New Roman"/>
          <w:b/>
          <w:sz w:val="24"/>
          <w:szCs w:val="24"/>
        </w:rPr>
        <w:t xml:space="preserve"> A list of currently certified contractors is available on the M</w:t>
      </w:r>
      <w:r w:rsidR="008F286A">
        <w:rPr>
          <w:rFonts w:ascii="Times New Roman" w:hAnsi="Times New Roman" w:cs="Times New Roman"/>
          <w:b/>
          <w:sz w:val="24"/>
          <w:szCs w:val="24"/>
        </w:rPr>
        <w:t>innesota Pollution Control Agency</w:t>
      </w:r>
      <w:r w:rsidR="002F5C3C">
        <w:rPr>
          <w:rFonts w:ascii="Times New Roman" w:hAnsi="Times New Roman" w:cs="Times New Roman"/>
          <w:b/>
          <w:sz w:val="24"/>
          <w:szCs w:val="24"/>
        </w:rPr>
        <w:t xml:space="preserve"> Smart Salting training website.</w:t>
      </w:r>
      <w:r w:rsidR="0069110F" w:rsidRPr="0066457E">
        <w:rPr>
          <w:rFonts w:ascii="Times New Roman" w:hAnsi="Times New Roman" w:cs="Times New Roman"/>
          <w:b/>
          <w:sz w:val="24"/>
          <w:szCs w:val="24"/>
        </w:rPr>
        <w:t xml:space="preserve"> </w:t>
      </w:r>
    </w:p>
    <w:p w:rsidR="00B24777" w:rsidRDefault="00B24777" w:rsidP="004238BF">
      <w:pPr>
        <w:pStyle w:val="ListParagraph"/>
        <w:numPr>
          <w:ilvl w:val="0"/>
          <w:numId w:val="5"/>
        </w:numPr>
        <w:rPr>
          <w:rFonts w:ascii="Times New Roman" w:hAnsi="Times New Roman" w:cs="Times New Roman"/>
          <w:b/>
          <w:sz w:val="24"/>
          <w:szCs w:val="24"/>
        </w:rPr>
      </w:pPr>
      <w:r w:rsidRPr="0066457E">
        <w:rPr>
          <w:rFonts w:ascii="Times New Roman" w:hAnsi="Times New Roman" w:cs="Times New Roman"/>
          <w:b/>
          <w:sz w:val="24"/>
          <w:szCs w:val="24"/>
        </w:rPr>
        <w:t xml:space="preserve">Contractor will provide Owner with </w:t>
      </w:r>
      <w:r w:rsidR="003858D4">
        <w:rPr>
          <w:rFonts w:ascii="Times New Roman" w:hAnsi="Times New Roman" w:cs="Times New Roman"/>
          <w:b/>
          <w:sz w:val="24"/>
          <w:szCs w:val="24"/>
        </w:rPr>
        <w:t xml:space="preserve">information about the Minnesota Pollution Control Agency’s </w:t>
      </w:r>
      <w:r w:rsidR="00F06729">
        <w:rPr>
          <w:rFonts w:ascii="Times New Roman" w:hAnsi="Times New Roman" w:cs="Times New Roman"/>
          <w:b/>
          <w:sz w:val="24"/>
          <w:szCs w:val="24"/>
        </w:rPr>
        <w:t>S</w:t>
      </w:r>
      <w:r w:rsidRPr="0066457E">
        <w:rPr>
          <w:rFonts w:ascii="Times New Roman" w:hAnsi="Times New Roman" w:cs="Times New Roman"/>
          <w:b/>
          <w:sz w:val="24"/>
          <w:szCs w:val="24"/>
        </w:rPr>
        <w:t xml:space="preserve">mart </w:t>
      </w:r>
      <w:r w:rsidR="00F06729">
        <w:rPr>
          <w:rFonts w:ascii="Times New Roman" w:hAnsi="Times New Roman" w:cs="Times New Roman"/>
          <w:b/>
          <w:sz w:val="24"/>
          <w:szCs w:val="24"/>
        </w:rPr>
        <w:t>S</w:t>
      </w:r>
      <w:r w:rsidRPr="0066457E">
        <w:rPr>
          <w:rFonts w:ascii="Times New Roman" w:hAnsi="Times New Roman" w:cs="Times New Roman"/>
          <w:b/>
          <w:sz w:val="24"/>
          <w:szCs w:val="24"/>
        </w:rPr>
        <w:t xml:space="preserve">alting </w:t>
      </w:r>
      <w:r w:rsidR="003858D4">
        <w:rPr>
          <w:rFonts w:ascii="Times New Roman" w:hAnsi="Times New Roman" w:cs="Times New Roman"/>
          <w:b/>
          <w:sz w:val="24"/>
          <w:szCs w:val="24"/>
        </w:rPr>
        <w:t xml:space="preserve">certification list on which Contractor is included as a </w:t>
      </w:r>
      <w:r w:rsidR="008F286A">
        <w:rPr>
          <w:rFonts w:ascii="Times New Roman" w:hAnsi="Times New Roman" w:cs="Times New Roman"/>
          <w:b/>
          <w:sz w:val="24"/>
          <w:szCs w:val="24"/>
        </w:rPr>
        <w:t xml:space="preserve">currently </w:t>
      </w:r>
      <w:r w:rsidR="003858D4">
        <w:rPr>
          <w:rFonts w:ascii="Times New Roman" w:hAnsi="Times New Roman" w:cs="Times New Roman"/>
          <w:b/>
          <w:sz w:val="24"/>
          <w:szCs w:val="24"/>
        </w:rPr>
        <w:t>certified contractor</w:t>
      </w:r>
      <w:r w:rsidRPr="0066457E">
        <w:rPr>
          <w:rFonts w:ascii="Times New Roman" w:hAnsi="Times New Roman" w:cs="Times New Roman"/>
          <w:b/>
          <w:sz w:val="24"/>
          <w:szCs w:val="24"/>
        </w:rPr>
        <w:t>.</w:t>
      </w:r>
    </w:p>
    <w:p w:rsidR="0066457E" w:rsidRDefault="0066457E" w:rsidP="0066457E">
      <w:pPr>
        <w:pStyle w:val="ListParagraph"/>
        <w:ind w:left="1800"/>
        <w:rPr>
          <w:rFonts w:ascii="Times New Roman" w:hAnsi="Times New Roman" w:cs="Times New Roman"/>
          <w:b/>
          <w:sz w:val="24"/>
          <w:szCs w:val="24"/>
        </w:rPr>
      </w:pPr>
    </w:p>
    <w:p w:rsidR="0066457E" w:rsidRPr="0066457E" w:rsidRDefault="0066457E" w:rsidP="0066457E">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DOCUMENTATION</w:t>
      </w:r>
    </w:p>
    <w:p w:rsidR="0066457E" w:rsidRPr="0066457E" w:rsidRDefault="00D56616" w:rsidP="004238BF">
      <w:pPr>
        <w:pStyle w:val="ListParagraph"/>
        <w:numPr>
          <w:ilvl w:val="0"/>
          <w:numId w:val="8"/>
        </w:numPr>
        <w:rPr>
          <w:rFonts w:ascii="Times New Roman" w:hAnsi="Times New Roman" w:cs="Times New Roman"/>
          <w:b/>
          <w:sz w:val="24"/>
          <w:szCs w:val="24"/>
        </w:rPr>
      </w:pPr>
      <w:r w:rsidRPr="0066457E">
        <w:rPr>
          <w:rFonts w:ascii="Times New Roman" w:hAnsi="Times New Roman" w:cs="Times New Roman"/>
          <w:b/>
          <w:sz w:val="24"/>
          <w:szCs w:val="24"/>
        </w:rPr>
        <w:t>In addition to other documentation requirements of this contract, Contractor will document its de-icing operations so as to demo</w:t>
      </w:r>
      <w:r w:rsidR="0066457E" w:rsidRPr="0066457E">
        <w:rPr>
          <w:rFonts w:ascii="Times New Roman" w:hAnsi="Times New Roman" w:cs="Times New Roman"/>
          <w:b/>
          <w:sz w:val="24"/>
          <w:szCs w:val="24"/>
        </w:rPr>
        <w:t xml:space="preserve">nstrate use of Best Practices. </w:t>
      </w:r>
      <w:r w:rsidRPr="0066457E">
        <w:rPr>
          <w:rFonts w:ascii="Times New Roman" w:hAnsi="Times New Roman" w:cs="Times New Roman"/>
          <w:b/>
          <w:sz w:val="24"/>
          <w:szCs w:val="24"/>
        </w:rPr>
        <w:t>This include</w:t>
      </w:r>
      <w:r w:rsidR="00050F84" w:rsidRPr="0066457E">
        <w:rPr>
          <w:rFonts w:ascii="Times New Roman" w:hAnsi="Times New Roman" w:cs="Times New Roman"/>
          <w:b/>
          <w:sz w:val="24"/>
          <w:szCs w:val="24"/>
        </w:rPr>
        <w:t>s</w:t>
      </w:r>
      <w:r w:rsidRPr="0066457E">
        <w:rPr>
          <w:rFonts w:ascii="Times New Roman" w:hAnsi="Times New Roman" w:cs="Times New Roman"/>
          <w:b/>
          <w:sz w:val="24"/>
          <w:szCs w:val="24"/>
        </w:rPr>
        <w:t xml:space="preserve"> </w:t>
      </w:r>
      <w:r w:rsidR="008F286A">
        <w:rPr>
          <w:rFonts w:ascii="Times New Roman" w:hAnsi="Times New Roman" w:cs="Times New Roman"/>
          <w:b/>
          <w:sz w:val="24"/>
          <w:szCs w:val="24"/>
        </w:rPr>
        <w:t>time</w:t>
      </w:r>
      <w:r w:rsidR="00050F84" w:rsidRPr="0066457E">
        <w:rPr>
          <w:rFonts w:ascii="Times New Roman" w:hAnsi="Times New Roman" w:cs="Times New Roman"/>
          <w:b/>
          <w:sz w:val="24"/>
          <w:szCs w:val="24"/>
        </w:rPr>
        <w:t xml:space="preserve">; </w:t>
      </w:r>
      <w:r w:rsidRPr="0066457E">
        <w:rPr>
          <w:rFonts w:ascii="Times New Roman" w:hAnsi="Times New Roman" w:cs="Times New Roman"/>
          <w:b/>
          <w:sz w:val="24"/>
          <w:szCs w:val="24"/>
        </w:rPr>
        <w:t>area</w:t>
      </w:r>
      <w:r w:rsidR="00050F84" w:rsidRPr="0066457E">
        <w:rPr>
          <w:rFonts w:ascii="Times New Roman" w:hAnsi="Times New Roman" w:cs="Times New Roman"/>
          <w:b/>
          <w:sz w:val="24"/>
          <w:szCs w:val="24"/>
        </w:rPr>
        <w:t xml:space="preserve"> serviced; </w:t>
      </w:r>
      <w:r w:rsidR="009F3CEF">
        <w:rPr>
          <w:rFonts w:ascii="Times New Roman" w:hAnsi="Times New Roman" w:cs="Times New Roman"/>
          <w:b/>
          <w:sz w:val="24"/>
          <w:szCs w:val="24"/>
        </w:rPr>
        <w:t xml:space="preserve">Services provided; </w:t>
      </w:r>
      <w:r w:rsidR="00050F84" w:rsidRPr="0066457E">
        <w:rPr>
          <w:rFonts w:ascii="Times New Roman" w:hAnsi="Times New Roman" w:cs="Times New Roman"/>
          <w:b/>
          <w:sz w:val="24"/>
          <w:szCs w:val="24"/>
        </w:rPr>
        <w:t xml:space="preserve">de-icing materials used; application rate or quantity; and </w:t>
      </w:r>
      <w:r w:rsidR="009F3CEF">
        <w:rPr>
          <w:rFonts w:ascii="Times New Roman" w:hAnsi="Times New Roman" w:cs="Times New Roman"/>
          <w:b/>
          <w:sz w:val="24"/>
          <w:szCs w:val="24"/>
        </w:rPr>
        <w:t xml:space="preserve">storm event </w:t>
      </w:r>
      <w:r w:rsidR="002637DE">
        <w:rPr>
          <w:rFonts w:ascii="Times New Roman" w:hAnsi="Times New Roman" w:cs="Times New Roman"/>
          <w:b/>
          <w:sz w:val="24"/>
          <w:szCs w:val="24"/>
        </w:rPr>
        <w:t>pavement</w:t>
      </w:r>
      <w:r w:rsidR="009F3CEF" w:rsidRPr="0066457E">
        <w:rPr>
          <w:rFonts w:ascii="Times New Roman" w:hAnsi="Times New Roman" w:cs="Times New Roman"/>
          <w:b/>
          <w:sz w:val="24"/>
          <w:szCs w:val="24"/>
        </w:rPr>
        <w:t xml:space="preserve"> temperature</w:t>
      </w:r>
      <w:r w:rsidR="009F3CEF">
        <w:rPr>
          <w:rFonts w:ascii="Times New Roman" w:hAnsi="Times New Roman" w:cs="Times New Roman"/>
          <w:b/>
          <w:sz w:val="24"/>
          <w:szCs w:val="24"/>
        </w:rPr>
        <w:t xml:space="preserve"> and </w:t>
      </w:r>
      <w:r w:rsidR="009F3CEF" w:rsidRPr="0066457E">
        <w:rPr>
          <w:rFonts w:ascii="Times New Roman" w:hAnsi="Times New Roman" w:cs="Times New Roman"/>
          <w:b/>
          <w:sz w:val="24"/>
          <w:szCs w:val="24"/>
        </w:rPr>
        <w:t>precipitation rate</w:t>
      </w:r>
      <w:r w:rsidR="00050F84" w:rsidRPr="0066457E">
        <w:rPr>
          <w:rFonts w:ascii="Times New Roman" w:hAnsi="Times New Roman" w:cs="Times New Roman"/>
          <w:b/>
          <w:sz w:val="24"/>
          <w:szCs w:val="24"/>
        </w:rPr>
        <w:t>.</w:t>
      </w:r>
    </w:p>
    <w:p w:rsidR="00050F84" w:rsidRDefault="00050F84" w:rsidP="004238BF">
      <w:pPr>
        <w:pStyle w:val="ListParagraph"/>
        <w:numPr>
          <w:ilvl w:val="0"/>
          <w:numId w:val="8"/>
        </w:numPr>
        <w:rPr>
          <w:rFonts w:ascii="Times New Roman" w:hAnsi="Times New Roman" w:cs="Times New Roman"/>
          <w:b/>
          <w:sz w:val="24"/>
          <w:szCs w:val="24"/>
        </w:rPr>
      </w:pPr>
      <w:r w:rsidRPr="0066457E">
        <w:rPr>
          <w:rFonts w:ascii="Times New Roman" w:hAnsi="Times New Roman" w:cs="Times New Roman"/>
          <w:b/>
          <w:sz w:val="24"/>
          <w:szCs w:val="24"/>
        </w:rPr>
        <w:t xml:space="preserve">Contractor will calibrate </w:t>
      </w:r>
      <w:proofErr w:type="spellStart"/>
      <w:r w:rsidR="00D27563">
        <w:rPr>
          <w:rFonts w:ascii="Times New Roman" w:hAnsi="Times New Roman" w:cs="Times New Roman"/>
          <w:b/>
          <w:sz w:val="24"/>
          <w:szCs w:val="24"/>
        </w:rPr>
        <w:t>de-icer</w:t>
      </w:r>
      <w:proofErr w:type="spellEnd"/>
      <w:r w:rsidR="00D27563">
        <w:rPr>
          <w:rFonts w:ascii="Times New Roman" w:hAnsi="Times New Roman" w:cs="Times New Roman"/>
          <w:b/>
          <w:sz w:val="24"/>
          <w:szCs w:val="24"/>
        </w:rPr>
        <w:t xml:space="preserve"> </w:t>
      </w:r>
      <w:r w:rsidR="0092652D">
        <w:rPr>
          <w:rFonts w:ascii="Times New Roman" w:hAnsi="Times New Roman" w:cs="Times New Roman"/>
          <w:b/>
          <w:sz w:val="24"/>
          <w:szCs w:val="24"/>
        </w:rPr>
        <w:t xml:space="preserve">delivery </w:t>
      </w:r>
      <w:r w:rsidRPr="0066457E">
        <w:rPr>
          <w:rFonts w:ascii="Times New Roman" w:hAnsi="Times New Roman" w:cs="Times New Roman"/>
          <w:b/>
          <w:sz w:val="24"/>
          <w:szCs w:val="24"/>
        </w:rPr>
        <w:t>equipment</w:t>
      </w:r>
      <w:r w:rsidR="002637DE">
        <w:rPr>
          <w:rFonts w:ascii="Times New Roman" w:hAnsi="Times New Roman" w:cs="Times New Roman"/>
          <w:b/>
          <w:sz w:val="24"/>
          <w:szCs w:val="24"/>
        </w:rPr>
        <w:t xml:space="preserve"> at a minimum of once per year</w:t>
      </w:r>
      <w:r w:rsidR="003858D4">
        <w:rPr>
          <w:rFonts w:ascii="Times New Roman" w:hAnsi="Times New Roman" w:cs="Times New Roman"/>
          <w:b/>
          <w:sz w:val="24"/>
          <w:szCs w:val="24"/>
        </w:rPr>
        <w:t>,</w:t>
      </w:r>
      <w:r w:rsidRPr="0066457E">
        <w:rPr>
          <w:rFonts w:ascii="Times New Roman" w:hAnsi="Times New Roman" w:cs="Times New Roman"/>
          <w:b/>
          <w:sz w:val="24"/>
          <w:szCs w:val="24"/>
        </w:rPr>
        <w:t xml:space="preserve"> and provide calibration records on Owner’s request.</w:t>
      </w:r>
    </w:p>
    <w:p w:rsidR="0066457E" w:rsidRPr="0066457E" w:rsidRDefault="0066457E" w:rsidP="0066457E">
      <w:pPr>
        <w:pStyle w:val="ListParagraph"/>
        <w:ind w:left="1800"/>
        <w:rPr>
          <w:rFonts w:ascii="Times New Roman" w:hAnsi="Times New Roman" w:cs="Times New Roman"/>
          <w:b/>
          <w:sz w:val="24"/>
          <w:szCs w:val="24"/>
        </w:rPr>
      </w:pPr>
    </w:p>
    <w:p w:rsidR="0066457E" w:rsidRPr="0066457E" w:rsidRDefault="00050F84" w:rsidP="0066457E">
      <w:pPr>
        <w:pStyle w:val="ListParagraph"/>
        <w:numPr>
          <w:ilvl w:val="0"/>
          <w:numId w:val="3"/>
        </w:numPr>
        <w:rPr>
          <w:rFonts w:ascii="Times New Roman" w:hAnsi="Times New Roman" w:cs="Times New Roman"/>
          <w:b/>
          <w:sz w:val="24"/>
          <w:szCs w:val="24"/>
        </w:rPr>
      </w:pPr>
      <w:r w:rsidRPr="0066457E">
        <w:rPr>
          <w:rFonts w:ascii="Times New Roman" w:hAnsi="Times New Roman" w:cs="Times New Roman"/>
          <w:b/>
          <w:sz w:val="24"/>
          <w:szCs w:val="24"/>
        </w:rPr>
        <w:t>OWNER’S OBLIGATIONS</w:t>
      </w:r>
    </w:p>
    <w:p w:rsidR="0066457E" w:rsidRPr="0066457E" w:rsidRDefault="00050F84" w:rsidP="004238BF">
      <w:pPr>
        <w:pStyle w:val="ListParagraph"/>
        <w:numPr>
          <w:ilvl w:val="0"/>
          <w:numId w:val="10"/>
        </w:numPr>
        <w:rPr>
          <w:rFonts w:ascii="Times New Roman" w:hAnsi="Times New Roman" w:cs="Times New Roman"/>
          <w:b/>
          <w:sz w:val="24"/>
          <w:szCs w:val="24"/>
        </w:rPr>
      </w:pPr>
      <w:r w:rsidRPr="0066457E">
        <w:rPr>
          <w:rFonts w:ascii="Times New Roman" w:hAnsi="Times New Roman" w:cs="Times New Roman"/>
          <w:b/>
          <w:sz w:val="24"/>
          <w:szCs w:val="24"/>
        </w:rPr>
        <w:t>Before November 1 of the contract year, Owner will give Contractor a Site map indicating locations of Site storm drains, and Site locations where water collects or discharges from downspouts or surfaces onto the Site surface.</w:t>
      </w:r>
    </w:p>
    <w:p w:rsidR="0066457E" w:rsidRPr="0066457E" w:rsidRDefault="00050F84" w:rsidP="004238BF">
      <w:pPr>
        <w:pStyle w:val="ListParagraph"/>
        <w:numPr>
          <w:ilvl w:val="0"/>
          <w:numId w:val="10"/>
        </w:numPr>
        <w:rPr>
          <w:rFonts w:ascii="Times New Roman" w:hAnsi="Times New Roman" w:cs="Times New Roman"/>
          <w:b/>
          <w:sz w:val="24"/>
          <w:szCs w:val="24"/>
        </w:rPr>
      </w:pPr>
      <w:r w:rsidRPr="0066457E">
        <w:rPr>
          <w:rFonts w:ascii="Times New Roman" w:hAnsi="Times New Roman" w:cs="Times New Roman"/>
          <w:b/>
          <w:sz w:val="24"/>
          <w:szCs w:val="24"/>
        </w:rPr>
        <w:t xml:space="preserve">Owner will inspect Site lighting </w:t>
      </w:r>
      <w:r w:rsidR="00AC6090">
        <w:rPr>
          <w:rFonts w:ascii="Times New Roman" w:hAnsi="Times New Roman" w:cs="Times New Roman"/>
          <w:b/>
          <w:sz w:val="24"/>
          <w:szCs w:val="24"/>
        </w:rPr>
        <w:t>on a regular basis</w:t>
      </w:r>
      <w:r w:rsidRPr="0066457E">
        <w:rPr>
          <w:rFonts w:ascii="Times New Roman" w:hAnsi="Times New Roman" w:cs="Times New Roman"/>
          <w:b/>
          <w:sz w:val="24"/>
          <w:szCs w:val="24"/>
        </w:rPr>
        <w:t xml:space="preserve"> between November 1 and April 30, and will replace non-functioning lighting within a week of </w:t>
      </w:r>
      <w:r w:rsidR="005E6D9D" w:rsidRPr="0066457E">
        <w:rPr>
          <w:rFonts w:ascii="Times New Roman" w:hAnsi="Times New Roman" w:cs="Times New Roman"/>
          <w:b/>
          <w:sz w:val="24"/>
          <w:szCs w:val="24"/>
        </w:rPr>
        <w:t>inspection.</w:t>
      </w:r>
    </w:p>
    <w:p w:rsidR="0066457E" w:rsidRDefault="005E6D9D" w:rsidP="004238BF">
      <w:pPr>
        <w:pStyle w:val="ListParagraph"/>
        <w:numPr>
          <w:ilvl w:val="0"/>
          <w:numId w:val="10"/>
        </w:numPr>
        <w:rPr>
          <w:rFonts w:ascii="Times New Roman" w:hAnsi="Times New Roman" w:cs="Times New Roman"/>
          <w:b/>
          <w:sz w:val="24"/>
          <w:szCs w:val="24"/>
        </w:rPr>
      </w:pPr>
      <w:r w:rsidRPr="0066457E">
        <w:rPr>
          <w:rFonts w:ascii="Times New Roman" w:hAnsi="Times New Roman" w:cs="Times New Roman"/>
          <w:b/>
          <w:sz w:val="24"/>
          <w:szCs w:val="24"/>
        </w:rPr>
        <w:t>On its own discovery or at Contractor’s request, Owner promptly will place signage of appropriate size and visibility to warn of localized conditions that are susceptible to becoming or remaining more slippery than the Site as a whole.</w:t>
      </w:r>
    </w:p>
    <w:p w:rsidR="005E6D9D" w:rsidRDefault="005E6D9D" w:rsidP="004238BF">
      <w:pPr>
        <w:pStyle w:val="ListParagraph"/>
        <w:numPr>
          <w:ilvl w:val="0"/>
          <w:numId w:val="10"/>
        </w:numPr>
        <w:rPr>
          <w:rFonts w:ascii="Times New Roman" w:hAnsi="Times New Roman" w:cs="Times New Roman"/>
          <w:b/>
          <w:sz w:val="24"/>
          <w:szCs w:val="24"/>
        </w:rPr>
      </w:pPr>
      <w:r w:rsidRPr="0066457E">
        <w:rPr>
          <w:rFonts w:ascii="Times New Roman" w:hAnsi="Times New Roman" w:cs="Times New Roman"/>
          <w:b/>
          <w:sz w:val="24"/>
          <w:szCs w:val="24"/>
        </w:rPr>
        <w:t xml:space="preserve">On learning of same, Owner promptly will inform Contractor in writing of slip and fall, vehicle accident or other occurrence of injury or property damage in which slipperiness may have been a factor.  </w:t>
      </w:r>
    </w:p>
    <w:p w:rsidR="00AC6090" w:rsidRDefault="00AC6090" w:rsidP="004238BF">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 xml:space="preserve">Owner acknowledges that salt and de-icing materials can result in damage to </w:t>
      </w:r>
      <w:r w:rsidR="009F3CEF">
        <w:rPr>
          <w:rFonts w:ascii="Times New Roman" w:hAnsi="Times New Roman" w:cs="Times New Roman"/>
          <w:b/>
          <w:sz w:val="24"/>
          <w:szCs w:val="24"/>
        </w:rPr>
        <w:t>on</w:t>
      </w:r>
      <w:r w:rsidR="008F286A">
        <w:rPr>
          <w:rFonts w:ascii="Times New Roman" w:hAnsi="Times New Roman" w:cs="Times New Roman"/>
          <w:b/>
          <w:sz w:val="24"/>
          <w:szCs w:val="24"/>
        </w:rPr>
        <w:t>-</w:t>
      </w:r>
      <w:r w:rsidR="009F3CEF">
        <w:rPr>
          <w:rFonts w:ascii="Times New Roman" w:hAnsi="Times New Roman" w:cs="Times New Roman"/>
          <w:b/>
          <w:sz w:val="24"/>
          <w:szCs w:val="24"/>
        </w:rPr>
        <w:t xml:space="preserve"> and off-site </w:t>
      </w:r>
      <w:r>
        <w:rPr>
          <w:rFonts w:ascii="Times New Roman" w:hAnsi="Times New Roman" w:cs="Times New Roman"/>
          <w:b/>
          <w:sz w:val="24"/>
          <w:szCs w:val="24"/>
        </w:rPr>
        <w:t>property</w:t>
      </w:r>
      <w:r w:rsidR="0027705E">
        <w:rPr>
          <w:rFonts w:ascii="Times New Roman" w:hAnsi="Times New Roman" w:cs="Times New Roman"/>
          <w:b/>
          <w:sz w:val="24"/>
          <w:szCs w:val="24"/>
        </w:rPr>
        <w:t>, surfaces,</w:t>
      </w:r>
      <w:r w:rsidR="003858D4">
        <w:rPr>
          <w:rFonts w:ascii="Times New Roman" w:hAnsi="Times New Roman" w:cs="Times New Roman"/>
          <w:b/>
          <w:sz w:val="24"/>
          <w:szCs w:val="24"/>
        </w:rPr>
        <w:t xml:space="preserve"> and infrastructure</w:t>
      </w:r>
      <w:r>
        <w:rPr>
          <w:rFonts w:ascii="Times New Roman" w:hAnsi="Times New Roman" w:cs="Times New Roman"/>
          <w:b/>
          <w:sz w:val="24"/>
          <w:szCs w:val="24"/>
        </w:rPr>
        <w:t>.</w:t>
      </w:r>
    </w:p>
    <w:p w:rsidR="0066457E" w:rsidRDefault="0066457E" w:rsidP="0066457E">
      <w:pPr>
        <w:pStyle w:val="ListParagraph"/>
        <w:ind w:left="1800"/>
        <w:rPr>
          <w:rFonts w:ascii="Times New Roman" w:hAnsi="Times New Roman" w:cs="Times New Roman"/>
          <w:b/>
          <w:sz w:val="24"/>
          <w:szCs w:val="24"/>
        </w:rPr>
      </w:pPr>
    </w:p>
    <w:p w:rsidR="007E5EDB" w:rsidRDefault="007E5EDB" w:rsidP="0066457E">
      <w:pPr>
        <w:pStyle w:val="ListParagraph"/>
        <w:ind w:left="1800"/>
        <w:rPr>
          <w:rFonts w:ascii="Times New Roman" w:hAnsi="Times New Roman" w:cs="Times New Roman"/>
          <w:b/>
          <w:sz w:val="24"/>
          <w:szCs w:val="24"/>
        </w:rPr>
      </w:pPr>
    </w:p>
    <w:p w:rsidR="007E5EDB" w:rsidRDefault="007E5EDB" w:rsidP="0066457E">
      <w:pPr>
        <w:pStyle w:val="ListParagraph"/>
        <w:ind w:left="1800"/>
        <w:rPr>
          <w:rFonts w:ascii="Times New Roman" w:hAnsi="Times New Roman" w:cs="Times New Roman"/>
          <w:b/>
          <w:sz w:val="24"/>
          <w:szCs w:val="24"/>
        </w:rPr>
      </w:pPr>
    </w:p>
    <w:p w:rsidR="007E5EDB" w:rsidRPr="0066457E" w:rsidRDefault="007E5EDB" w:rsidP="0066457E">
      <w:pPr>
        <w:pStyle w:val="ListParagraph"/>
        <w:ind w:left="1800"/>
        <w:rPr>
          <w:rFonts w:ascii="Times New Roman" w:hAnsi="Times New Roman" w:cs="Times New Roman"/>
          <w:b/>
          <w:sz w:val="24"/>
          <w:szCs w:val="24"/>
        </w:rPr>
      </w:pPr>
    </w:p>
    <w:p w:rsidR="009A5545" w:rsidRDefault="005E6D9D" w:rsidP="005E6D9D">
      <w:pPr>
        <w:pStyle w:val="ListParagrap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9A5545">
        <w:rPr>
          <w:rFonts w:ascii="Times New Roman" w:hAnsi="Times New Roman" w:cs="Times New Roman"/>
          <w:sz w:val="24"/>
          <w:szCs w:val="24"/>
        </w:rPr>
        <w:t>COMMUNICATION</w:t>
      </w:r>
    </w:p>
    <w:p w:rsidR="009A5545" w:rsidRDefault="005E6D9D" w:rsidP="004238B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Each party will provide the other with</w:t>
      </w:r>
      <w:r w:rsidR="009A5545">
        <w:rPr>
          <w:rFonts w:ascii="Times New Roman" w:hAnsi="Times New Roman" w:cs="Times New Roman"/>
          <w:sz w:val="24"/>
          <w:szCs w:val="24"/>
        </w:rPr>
        <w:t xml:space="preserve"> contact names and telephone numbers of </w:t>
      </w:r>
      <w:r>
        <w:rPr>
          <w:rFonts w:ascii="Times New Roman" w:hAnsi="Times New Roman" w:cs="Times New Roman"/>
          <w:sz w:val="24"/>
          <w:szCs w:val="24"/>
        </w:rPr>
        <w:t xml:space="preserve">one or more </w:t>
      </w:r>
      <w:r w:rsidR="009A5545">
        <w:rPr>
          <w:rFonts w:ascii="Times New Roman" w:hAnsi="Times New Roman" w:cs="Times New Roman"/>
          <w:sz w:val="24"/>
          <w:szCs w:val="24"/>
        </w:rPr>
        <w:t xml:space="preserve">authorized representatives who </w:t>
      </w:r>
      <w:r>
        <w:rPr>
          <w:rFonts w:ascii="Times New Roman" w:hAnsi="Times New Roman" w:cs="Times New Roman"/>
          <w:sz w:val="24"/>
          <w:szCs w:val="24"/>
        </w:rPr>
        <w:t>will be official contracts</w:t>
      </w:r>
      <w:r w:rsidR="009A5545">
        <w:rPr>
          <w:rFonts w:ascii="Times New Roman" w:hAnsi="Times New Roman" w:cs="Times New Roman"/>
          <w:sz w:val="24"/>
          <w:szCs w:val="24"/>
        </w:rPr>
        <w:t xml:space="preserve"> regarding the Services.</w:t>
      </w:r>
    </w:p>
    <w:p w:rsidR="00A516F2" w:rsidRDefault="00A516F2" w:rsidP="004238B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Contractor will maintain a service call record that will remain available to Owner for review at any time.</w:t>
      </w:r>
    </w:p>
    <w:p w:rsidR="0066457E" w:rsidRDefault="0066457E" w:rsidP="000D79C1">
      <w:pPr>
        <w:pStyle w:val="ListParagraph"/>
        <w:rPr>
          <w:rFonts w:ascii="Times New Roman" w:hAnsi="Times New Roman" w:cs="Times New Roman"/>
          <w:sz w:val="24"/>
          <w:szCs w:val="24"/>
        </w:rPr>
      </w:pPr>
    </w:p>
    <w:p w:rsidR="0066457E" w:rsidRPr="0066457E" w:rsidRDefault="00EF4A54" w:rsidP="0066457E">
      <w:pPr>
        <w:pStyle w:val="ListParagraph"/>
        <w:numPr>
          <w:ilvl w:val="0"/>
          <w:numId w:val="1"/>
        </w:numPr>
        <w:rPr>
          <w:rFonts w:ascii="Times New Roman" w:hAnsi="Times New Roman" w:cs="Times New Roman"/>
          <w:b/>
          <w:sz w:val="24"/>
          <w:szCs w:val="24"/>
        </w:rPr>
      </w:pPr>
      <w:r w:rsidRPr="0066457E">
        <w:rPr>
          <w:rFonts w:ascii="Times New Roman" w:hAnsi="Times New Roman" w:cs="Times New Roman"/>
          <w:b/>
          <w:sz w:val="24"/>
          <w:szCs w:val="24"/>
        </w:rPr>
        <w:t>DUTY OF CARE</w:t>
      </w:r>
    </w:p>
    <w:p w:rsidR="0066457E" w:rsidRDefault="0066457E" w:rsidP="0066457E">
      <w:pPr>
        <w:pStyle w:val="ListParagraph"/>
        <w:rPr>
          <w:rFonts w:ascii="Times New Roman" w:hAnsi="Times New Roman" w:cs="Times New Roman"/>
          <w:sz w:val="24"/>
          <w:szCs w:val="24"/>
        </w:rPr>
      </w:pPr>
    </w:p>
    <w:p w:rsidR="0066457E" w:rsidRDefault="00EF4A54" w:rsidP="004238BF">
      <w:pPr>
        <w:pStyle w:val="ListParagraph"/>
        <w:numPr>
          <w:ilvl w:val="0"/>
          <w:numId w:val="11"/>
        </w:numPr>
        <w:rPr>
          <w:rFonts w:ascii="Times New Roman" w:hAnsi="Times New Roman" w:cs="Times New Roman"/>
          <w:sz w:val="24"/>
          <w:szCs w:val="24"/>
        </w:rPr>
      </w:pPr>
      <w:r w:rsidRPr="0066457E">
        <w:rPr>
          <w:rFonts w:ascii="Times New Roman" w:hAnsi="Times New Roman" w:cs="Times New Roman"/>
          <w:sz w:val="24"/>
          <w:szCs w:val="24"/>
        </w:rPr>
        <w:t xml:space="preserve">Contractor </w:t>
      </w:r>
      <w:r w:rsidR="00CD34AF" w:rsidRPr="0066457E">
        <w:rPr>
          <w:rFonts w:ascii="Times New Roman" w:hAnsi="Times New Roman" w:cs="Times New Roman"/>
          <w:sz w:val="24"/>
          <w:szCs w:val="24"/>
        </w:rPr>
        <w:t>will perform the Services with due care and in accordance with training obtained under paragraph 5.b, above.</w:t>
      </w:r>
    </w:p>
    <w:p w:rsidR="009C2B56" w:rsidRDefault="009C2B56" w:rsidP="009C2B56">
      <w:pPr>
        <w:pStyle w:val="ListParagraph"/>
        <w:ind w:left="1080"/>
        <w:rPr>
          <w:rFonts w:ascii="Times New Roman" w:hAnsi="Times New Roman" w:cs="Times New Roman"/>
          <w:sz w:val="24"/>
          <w:szCs w:val="24"/>
        </w:rPr>
      </w:pPr>
    </w:p>
    <w:p w:rsidR="0066457E" w:rsidRDefault="00314A42" w:rsidP="004238BF">
      <w:pPr>
        <w:pStyle w:val="ListParagraph"/>
        <w:numPr>
          <w:ilvl w:val="0"/>
          <w:numId w:val="11"/>
        </w:numPr>
        <w:rPr>
          <w:rFonts w:ascii="Times New Roman" w:hAnsi="Times New Roman" w:cs="Times New Roman"/>
          <w:b/>
          <w:sz w:val="24"/>
          <w:szCs w:val="24"/>
        </w:rPr>
      </w:pPr>
      <w:r w:rsidRPr="0066457E">
        <w:rPr>
          <w:rFonts w:ascii="Times New Roman" w:hAnsi="Times New Roman" w:cs="Times New Roman"/>
          <w:b/>
          <w:sz w:val="24"/>
          <w:szCs w:val="24"/>
        </w:rPr>
        <w:t>Notwithstanding paragraph 1.e, above, a determination that the Services, incorporating Best Practices, were less effective for the safe movement of persons and vehicles than if Best Practices had not been used, does not mean that Contractor or Owner failed to exercise due care.</w:t>
      </w:r>
    </w:p>
    <w:p w:rsidR="009C2B56" w:rsidRPr="0066457E" w:rsidRDefault="009C2B56" w:rsidP="009C2B56">
      <w:pPr>
        <w:pStyle w:val="ListParagraph"/>
        <w:ind w:left="1080"/>
        <w:rPr>
          <w:rFonts w:ascii="Times New Roman" w:hAnsi="Times New Roman" w:cs="Times New Roman"/>
          <w:b/>
          <w:sz w:val="24"/>
          <w:szCs w:val="24"/>
        </w:rPr>
      </w:pPr>
    </w:p>
    <w:p w:rsidR="0066457E" w:rsidRDefault="00EF4A54" w:rsidP="004238BF">
      <w:pPr>
        <w:pStyle w:val="ListParagraph"/>
        <w:numPr>
          <w:ilvl w:val="0"/>
          <w:numId w:val="11"/>
        </w:numPr>
        <w:rPr>
          <w:rFonts w:ascii="Times New Roman" w:hAnsi="Times New Roman" w:cs="Times New Roman"/>
          <w:sz w:val="24"/>
          <w:szCs w:val="24"/>
        </w:rPr>
      </w:pPr>
      <w:r w:rsidRPr="0066457E">
        <w:rPr>
          <w:rFonts w:ascii="Times New Roman" w:hAnsi="Times New Roman" w:cs="Times New Roman"/>
          <w:sz w:val="24"/>
          <w:szCs w:val="24"/>
        </w:rPr>
        <w:t xml:space="preserve">Contractor </w:t>
      </w:r>
      <w:r w:rsidR="00A56F7B">
        <w:rPr>
          <w:rFonts w:ascii="Times New Roman" w:hAnsi="Times New Roman" w:cs="Times New Roman"/>
          <w:sz w:val="24"/>
          <w:szCs w:val="24"/>
        </w:rPr>
        <w:t xml:space="preserve">will seek to minimize noise in performing the Services but </w:t>
      </w:r>
      <w:r w:rsidRPr="0066457E">
        <w:rPr>
          <w:rFonts w:ascii="Times New Roman" w:hAnsi="Times New Roman" w:cs="Times New Roman"/>
          <w:sz w:val="24"/>
          <w:szCs w:val="24"/>
        </w:rPr>
        <w:t>is not responsible for eliminating noise associated with performance of the Services.</w:t>
      </w:r>
    </w:p>
    <w:p w:rsidR="009C2B56" w:rsidRDefault="009C2B56" w:rsidP="009C2B56">
      <w:pPr>
        <w:pStyle w:val="ListParagraph"/>
        <w:ind w:left="1080"/>
        <w:rPr>
          <w:rFonts w:ascii="Times New Roman" w:hAnsi="Times New Roman" w:cs="Times New Roman"/>
          <w:sz w:val="24"/>
          <w:szCs w:val="24"/>
        </w:rPr>
      </w:pPr>
    </w:p>
    <w:p w:rsidR="0066457E" w:rsidRDefault="00EF4A54" w:rsidP="004238BF">
      <w:pPr>
        <w:pStyle w:val="ListParagraph"/>
        <w:numPr>
          <w:ilvl w:val="0"/>
          <w:numId w:val="11"/>
        </w:numPr>
        <w:rPr>
          <w:rFonts w:ascii="Times New Roman" w:hAnsi="Times New Roman" w:cs="Times New Roman"/>
          <w:sz w:val="24"/>
          <w:szCs w:val="24"/>
        </w:rPr>
      </w:pPr>
      <w:r w:rsidRPr="0066457E">
        <w:rPr>
          <w:rFonts w:ascii="Times New Roman" w:hAnsi="Times New Roman" w:cs="Times New Roman"/>
          <w:sz w:val="24"/>
          <w:szCs w:val="24"/>
        </w:rPr>
        <w:t xml:space="preserve">Contractor </w:t>
      </w:r>
      <w:r w:rsidR="009A2472" w:rsidRPr="0066457E">
        <w:rPr>
          <w:rFonts w:ascii="Times New Roman" w:hAnsi="Times New Roman" w:cs="Times New Roman"/>
          <w:sz w:val="24"/>
          <w:szCs w:val="24"/>
        </w:rPr>
        <w:t>will not perform</w:t>
      </w:r>
      <w:r w:rsidRPr="0066457E">
        <w:rPr>
          <w:rFonts w:ascii="Times New Roman" w:hAnsi="Times New Roman" w:cs="Times New Roman"/>
          <w:sz w:val="24"/>
          <w:szCs w:val="24"/>
        </w:rPr>
        <w:t xml:space="preserve"> Services </w:t>
      </w:r>
      <w:r w:rsidR="009A2472" w:rsidRPr="0066457E">
        <w:rPr>
          <w:rFonts w:ascii="Times New Roman" w:hAnsi="Times New Roman" w:cs="Times New Roman"/>
          <w:sz w:val="24"/>
          <w:szCs w:val="24"/>
        </w:rPr>
        <w:t>where, in its judgment, damage to</w:t>
      </w:r>
      <w:r w:rsidRPr="0066457E">
        <w:rPr>
          <w:rFonts w:ascii="Times New Roman" w:hAnsi="Times New Roman" w:cs="Times New Roman"/>
          <w:sz w:val="24"/>
          <w:szCs w:val="24"/>
        </w:rPr>
        <w:t xml:space="preserve"> vehicles </w:t>
      </w:r>
      <w:r w:rsidR="009A2472" w:rsidRPr="0066457E">
        <w:rPr>
          <w:rFonts w:ascii="Times New Roman" w:hAnsi="Times New Roman" w:cs="Times New Roman"/>
          <w:sz w:val="24"/>
          <w:szCs w:val="24"/>
        </w:rPr>
        <w:t>parked within the area to be serviced may result</w:t>
      </w:r>
      <w:r w:rsidRPr="0066457E">
        <w:rPr>
          <w:rFonts w:ascii="Times New Roman" w:hAnsi="Times New Roman" w:cs="Times New Roman"/>
          <w:sz w:val="24"/>
          <w:szCs w:val="24"/>
        </w:rPr>
        <w:t>.</w:t>
      </w:r>
      <w:r w:rsidR="0066457E">
        <w:rPr>
          <w:rFonts w:ascii="Times New Roman" w:hAnsi="Times New Roman" w:cs="Times New Roman"/>
          <w:sz w:val="24"/>
          <w:szCs w:val="24"/>
        </w:rPr>
        <w:t xml:space="preserve"> </w:t>
      </w:r>
      <w:r w:rsidR="00756ECB" w:rsidRPr="0066457E">
        <w:rPr>
          <w:rFonts w:ascii="Times New Roman" w:hAnsi="Times New Roman" w:cs="Times New Roman"/>
          <w:sz w:val="24"/>
          <w:szCs w:val="24"/>
        </w:rPr>
        <w:t>Contractor is not responsible for snow and ice conditions on portions of the Site that could not be serviced due to the presence of vehicles or structures preventing adequate access.</w:t>
      </w:r>
    </w:p>
    <w:p w:rsidR="009C2B56" w:rsidRDefault="009C2B56" w:rsidP="009C2B56">
      <w:pPr>
        <w:pStyle w:val="ListParagraph"/>
        <w:ind w:left="1080"/>
        <w:rPr>
          <w:rFonts w:ascii="Times New Roman" w:hAnsi="Times New Roman" w:cs="Times New Roman"/>
          <w:sz w:val="24"/>
          <w:szCs w:val="24"/>
        </w:rPr>
      </w:pPr>
    </w:p>
    <w:p w:rsidR="0066457E" w:rsidRDefault="00487698" w:rsidP="004238BF">
      <w:pPr>
        <w:pStyle w:val="ListParagraph"/>
        <w:numPr>
          <w:ilvl w:val="0"/>
          <w:numId w:val="11"/>
        </w:numPr>
        <w:rPr>
          <w:rFonts w:ascii="Times New Roman" w:hAnsi="Times New Roman" w:cs="Times New Roman"/>
          <w:b/>
          <w:sz w:val="24"/>
          <w:szCs w:val="24"/>
        </w:rPr>
      </w:pPr>
      <w:r w:rsidRPr="0066457E">
        <w:rPr>
          <w:rFonts w:ascii="Times New Roman" w:hAnsi="Times New Roman" w:cs="Times New Roman"/>
          <w:b/>
          <w:sz w:val="24"/>
          <w:szCs w:val="24"/>
        </w:rPr>
        <w:t xml:space="preserve">Owner recognizes that Contractor exercises judgment as to ice management materials and methods, including when application of material is appropriate, choice of material, method of application and application rates.  In making these decisions, Contractor in its judgment considers, among other things, weather conditions, traction needs, cost and damage from materials to </w:t>
      </w:r>
      <w:r w:rsidR="0027705E">
        <w:rPr>
          <w:rFonts w:ascii="Times New Roman" w:hAnsi="Times New Roman" w:cs="Times New Roman"/>
          <w:b/>
          <w:sz w:val="24"/>
          <w:szCs w:val="24"/>
        </w:rPr>
        <w:t xml:space="preserve">surfaces, </w:t>
      </w:r>
      <w:r w:rsidR="008F5D1B">
        <w:rPr>
          <w:rFonts w:ascii="Times New Roman" w:hAnsi="Times New Roman" w:cs="Times New Roman"/>
          <w:b/>
          <w:sz w:val="24"/>
          <w:szCs w:val="24"/>
        </w:rPr>
        <w:t>infrastructure</w:t>
      </w:r>
      <w:r w:rsidR="0027705E">
        <w:rPr>
          <w:rFonts w:ascii="Times New Roman" w:hAnsi="Times New Roman" w:cs="Times New Roman"/>
          <w:b/>
          <w:sz w:val="24"/>
          <w:szCs w:val="24"/>
        </w:rPr>
        <w:t>,</w:t>
      </w:r>
      <w:r w:rsidRPr="0066457E">
        <w:rPr>
          <w:rFonts w:ascii="Times New Roman" w:hAnsi="Times New Roman" w:cs="Times New Roman"/>
          <w:b/>
          <w:sz w:val="24"/>
          <w:szCs w:val="24"/>
        </w:rPr>
        <w:t xml:space="preserve"> and vegetation.  The </w:t>
      </w:r>
      <w:r w:rsidR="00FE76D3">
        <w:rPr>
          <w:rFonts w:ascii="Times New Roman" w:hAnsi="Times New Roman" w:cs="Times New Roman"/>
          <w:b/>
          <w:sz w:val="24"/>
          <w:szCs w:val="24"/>
        </w:rPr>
        <w:t>C</w:t>
      </w:r>
      <w:r w:rsidRPr="0066457E">
        <w:rPr>
          <w:rFonts w:ascii="Times New Roman" w:hAnsi="Times New Roman" w:cs="Times New Roman"/>
          <w:b/>
          <w:sz w:val="24"/>
          <w:szCs w:val="24"/>
        </w:rPr>
        <w:t xml:space="preserve">ontract states Owner’s recognition that snow removal and ice management services will not necessarily result in bare pavement or sidewalks.   </w:t>
      </w:r>
    </w:p>
    <w:p w:rsidR="005C7EFC" w:rsidRPr="0066457E" w:rsidRDefault="005C7EFC" w:rsidP="005C7EFC">
      <w:pPr>
        <w:pStyle w:val="ListParagraph"/>
        <w:ind w:left="1080"/>
        <w:rPr>
          <w:rFonts w:ascii="Times New Roman" w:hAnsi="Times New Roman" w:cs="Times New Roman"/>
          <w:b/>
          <w:sz w:val="24"/>
          <w:szCs w:val="24"/>
        </w:rPr>
      </w:pPr>
    </w:p>
    <w:p w:rsidR="00487698" w:rsidRPr="0066457E" w:rsidRDefault="00487698" w:rsidP="004238BF">
      <w:pPr>
        <w:pStyle w:val="ListParagraph"/>
        <w:numPr>
          <w:ilvl w:val="0"/>
          <w:numId w:val="11"/>
        </w:numPr>
        <w:rPr>
          <w:rFonts w:ascii="Times New Roman" w:hAnsi="Times New Roman" w:cs="Times New Roman"/>
          <w:b/>
          <w:sz w:val="24"/>
          <w:szCs w:val="24"/>
        </w:rPr>
      </w:pPr>
      <w:r w:rsidRPr="0066457E">
        <w:rPr>
          <w:rFonts w:ascii="Times New Roman" w:hAnsi="Times New Roman" w:cs="Times New Roman"/>
          <w:b/>
          <w:sz w:val="24"/>
          <w:szCs w:val="24"/>
        </w:rPr>
        <w:t>Owner will not claim that Contractor has violated or breached this contract by giving consideration to pollutant</w:t>
      </w:r>
      <w:r w:rsidR="0092652D">
        <w:rPr>
          <w:rFonts w:ascii="Times New Roman" w:hAnsi="Times New Roman" w:cs="Times New Roman"/>
          <w:b/>
          <w:sz w:val="24"/>
          <w:szCs w:val="24"/>
        </w:rPr>
        <w:t xml:space="preserve"> or public infrastructure</w:t>
      </w:r>
      <w:r w:rsidRPr="0066457E">
        <w:rPr>
          <w:rFonts w:ascii="Times New Roman" w:hAnsi="Times New Roman" w:cs="Times New Roman"/>
          <w:b/>
          <w:sz w:val="24"/>
          <w:szCs w:val="24"/>
        </w:rPr>
        <w:t xml:space="preserve"> impacts in its ice management materials and methods, unless Contractor has deviated substantially from </w:t>
      </w:r>
      <w:r w:rsidR="005C7EFC">
        <w:rPr>
          <w:rFonts w:ascii="Times New Roman" w:hAnsi="Times New Roman" w:cs="Times New Roman"/>
          <w:b/>
          <w:sz w:val="24"/>
          <w:szCs w:val="24"/>
        </w:rPr>
        <w:t xml:space="preserve">Best Practices. </w:t>
      </w:r>
      <w:r w:rsidRPr="0066457E">
        <w:rPr>
          <w:rFonts w:ascii="Times New Roman" w:hAnsi="Times New Roman" w:cs="Times New Roman"/>
          <w:b/>
          <w:sz w:val="24"/>
          <w:szCs w:val="24"/>
        </w:rPr>
        <w:t xml:space="preserve">In any claim, dispute or proceeding concerning damage or injury to Owner or any third party, Owner will not claim that Contractor has violated a duty of care or any other applicable legal standard by giving consideration to pollutant </w:t>
      </w:r>
      <w:r w:rsidR="0092652D">
        <w:rPr>
          <w:rFonts w:ascii="Times New Roman" w:hAnsi="Times New Roman" w:cs="Times New Roman"/>
          <w:b/>
          <w:sz w:val="24"/>
          <w:szCs w:val="24"/>
        </w:rPr>
        <w:t>or public</w:t>
      </w:r>
      <w:r w:rsidR="0027705E">
        <w:rPr>
          <w:rFonts w:ascii="Times New Roman" w:hAnsi="Times New Roman" w:cs="Times New Roman"/>
          <w:b/>
          <w:sz w:val="24"/>
          <w:szCs w:val="24"/>
        </w:rPr>
        <w:t xml:space="preserve"> surfaces and</w:t>
      </w:r>
      <w:r w:rsidR="0092652D">
        <w:rPr>
          <w:rFonts w:ascii="Times New Roman" w:hAnsi="Times New Roman" w:cs="Times New Roman"/>
          <w:b/>
          <w:sz w:val="24"/>
          <w:szCs w:val="24"/>
        </w:rPr>
        <w:t xml:space="preserve"> </w:t>
      </w:r>
      <w:r w:rsidR="0092652D">
        <w:rPr>
          <w:rFonts w:ascii="Times New Roman" w:hAnsi="Times New Roman" w:cs="Times New Roman"/>
          <w:b/>
          <w:sz w:val="24"/>
          <w:szCs w:val="24"/>
        </w:rPr>
        <w:lastRenderedPageBreak/>
        <w:t xml:space="preserve">infrastructure </w:t>
      </w:r>
      <w:r w:rsidRPr="0066457E">
        <w:rPr>
          <w:rFonts w:ascii="Times New Roman" w:hAnsi="Times New Roman" w:cs="Times New Roman"/>
          <w:b/>
          <w:sz w:val="24"/>
          <w:szCs w:val="24"/>
        </w:rPr>
        <w:t xml:space="preserve">impacts in its ice management materials and methods, unless Contractor has deviated substantially from Best Practices.  </w:t>
      </w:r>
    </w:p>
    <w:p w:rsidR="0066457E" w:rsidRDefault="0066457E" w:rsidP="0066457E">
      <w:pPr>
        <w:pStyle w:val="ListParagraph"/>
        <w:ind w:left="1080"/>
        <w:rPr>
          <w:rFonts w:ascii="Times New Roman" w:hAnsi="Times New Roman" w:cs="Times New Roman"/>
          <w:sz w:val="24"/>
          <w:szCs w:val="24"/>
        </w:rPr>
      </w:pPr>
    </w:p>
    <w:p w:rsidR="00EF4A54" w:rsidRPr="000D79C1" w:rsidRDefault="00EF4A54" w:rsidP="0066457E">
      <w:pPr>
        <w:pStyle w:val="ListParagraph"/>
        <w:numPr>
          <w:ilvl w:val="0"/>
          <w:numId w:val="1"/>
        </w:numPr>
        <w:rPr>
          <w:rFonts w:ascii="Times New Roman" w:hAnsi="Times New Roman" w:cs="Times New Roman"/>
          <w:sz w:val="24"/>
          <w:szCs w:val="24"/>
        </w:rPr>
      </w:pPr>
      <w:r w:rsidRPr="000D79C1">
        <w:rPr>
          <w:rFonts w:ascii="Times New Roman" w:hAnsi="Times New Roman" w:cs="Times New Roman"/>
          <w:sz w:val="24"/>
          <w:szCs w:val="24"/>
        </w:rPr>
        <w:t>CONTRACT TERM</w:t>
      </w:r>
    </w:p>
    <w:p w:rsidR="0066457E" w:rsidRDefault="0066457E" w:rsidP="007953AE">
      <w:pPr>
        <w:pStyle w:val="ListParagraph"/>
        <w:ind w:left="0"/>
        <w:rPr>
          <w:rFonts w:ascii="Times New Roman" w:hAnsi="Times New Roman" w:cs="Times New Roman"/>
          <w:sz w:val="24"/>
          <w:szCs w:val="24"/>
        </w:rPr>
      </w:pPr>
    </w:p>
    <w:p w:rsidR="00EF4A54" w:rsidRPr="000D79C1" w:rsidRDefault="0066457E" w:rsidP="007953AE">
      <w:pPr>
        <w:pStyle w:val="ListParagraph"/>
        <w:ind w:left="0"/>
        <w:rPr>
          <w:rFonts w:ascii="Times New Roman" w:hAnsi="Times New Roman" w:cs="Times New Roman"/>
          <w:sz w:val="24"/>
          <w:szCs w:val="24"/>
        </w:rPr>
      </w:pPr>
      <w:r>
        <w:rPr>
          <w:rFonts w:ascii="Times New Roman" w:hAnsi="Times New Roman" w:cs="Times New Roman"/>
          <w:sz w:val="24"/>
          <w:szCs w:val="24"/>
        </w:rPr>
        <w:tab/>
      </w:r>
      <w:r w:rsidR="00EF4A54">
        <w:rPr>
          <w:rFonts w:ascii="Times New Roman" w:hAnsi="Times New Roman" w:cs="Times New Roman"/>
          <w:sz w:val="24"/>
          <w:szCs w:val="24"/>
        </w:rPr>
        <w:t>The term of this Contract will be for [length of contract term].</w:t>
      </w:r>
    </w:p>
    <w:p w:rsidR="000D79C1" w:rsidRDefault="000D79C1" w:rsidP="000D79C1">
      <w:pPr>
        <w:pStyle w:val="ListParagraph"/>
        <w:rPr>
          <w:rFonts w:ascii="Times New Roman" w:hAnsi="Times New Roman" w:cs="Times New Roman"/>
          <w:sz w:val="24"/>
          <w:szCs w:val="24"/>
        </w:rPr>
      </w:pPr>
    </w:p>
    <w:p w:rsidR="009A5545" w:rsidRPr="000D79C1" w:rsidRDefault="00EF4A54" w:rsidP="0066457E">
      <w:pPr>
        <w:pStyle w:val="ListParagraph"/>
        <w:numPr>
          <w:ilvl w:val="0"/>
          <w:numId w:val="1"/>
        </w:numPr>
        <w:rPr>
          <w:rFonts w:ascii="Times New Roman" w:hAnsi="Times New Roman" w:cs="Times New Roman"/>
          <w:sz w:val="24"/>
          <w:szCs w:val="24"/>
        </w:rPr>
      </w:pPr>
      <w:r w:rsidRPr="000D79C1">
        <w:rPr>
          <w:rFonts w:ascii="Times New Roman" w:hAnsi="Times New Roman" w:cs="Times New Roman"/>
          <w:sz w:val="24"/>
          <w:szCs w:val="24"/>
        </w:rPr>
        <w:t xml:space="preserve">SUBCONTRACTORS </w:t>
      </w:r>
    </w:p>
    <w:p w:rsidR="0066457E" w:rsidRDefault="0066457E" w:rsidP="007953AE">
      <w:pPr>
        <w:pStyle w:val="ListParagraph"/>
        <w:ind w:left="0"/>
        <w:rPr>
          <w:rFonts w:ascii="Times New Roman" w:hAnsi="Times New Roman" w:cs="Times New Roman"/>
          <w:sz w:val="24"/>
          <w:szCs w:val="24"/>
        </w:rPr>
      </w:pPr>
      <w:r>
        <w:rPr>
          <w:rFonts w:ascii="Times New Roman" w:hAnsi="Times New Roman" w:cs="Times New Roman"/>
          <w:sz w:val="24"/>
          <w:szCs w:val="24"/>
        </w:rPr>
        <w:tab/>
      </w:r>
    </w:p>
    <w:p w:rsidR="00DC268C" w:rsidRDefault="0066457E" w:rsidP="007953AE">
      <w:pPr>
        <w:pStyle w:val="ListParagraph"/>
        <w:ind w:left="0"/>
        <w:rPr>
          <w:rFonts w:ascii="Times New Roman" w:hAnsi="Times New Roman" w:cs="Times New Roman"/>
          <w:sz w:val="24"/>
          <w:szCs w:val="24"/>
        </w:rPr>
      </w:pPr>
      <w:r>
        <w:rPr>
          <w:rFonts w:ascii="Times New Roman" w:hAnsi="Times New Roman" w:cs="Times New Roman"/>
          <w:sz w:val="24"/>
          <w:szCs w:val="24"/>
        </w:rPr>
        <w:tab/>
      </w:r>
      <w:r w:rsidR="00EF4A54" w:rsidRPr="000D79C1">
        <w:rPr>
          <w:rFonts w:ascii="Times New Roman" w:hAnsi="Times New Roman" w:cs="Times New Roman"/>
          <w:sz w:val="24"/>
          <w:szCs w:val="24"/>
        </w:rPr>
        <w:t>Contractor may subcontract services it is obligated to supply</w:t>
      </w:r>
      <w:r w:rsidR="000D79C1" w:rsidRPr="000D79C1">
        <w:rPr>
          <w:rFonts w:ascii="Times New Roman" w:hAnsi="Times New Roman" w:cs="Times New Roman"/>
          <w:sz w:val="24"/>
          <w:szCs w:val="24"/>
        </w:rPr>
        <w:t xml:space="preserve">, and is responsible for the </w:t>
      </w:r>
      <w:r>
        <w:rPr>
          <w:rFonts w:ascii="Times New Roman" w:hAnsi="Times New Roman" w:cs="Times New Roman"/>
          <w:sz w:val="24"/>
          <w:szCs w:val="24"/>
        </w:rPr>
        <w:tab/>
      </w:r>
      <w:r w:rsidR="000D79C1" w:rsidRPr="000D79C1">
        <w:rPr>
          <w:rFonts w:ascii="Times New Roman" w:hAnsi="Times New Roman" w:cs="Times New Roman"/>
          <w:sz w:val="24"/>
          <w:szCs w:val="24"/>
        </w:rPr>
        <w:t xml:space="preserve">acts and omissions of employees, subcontractors and individuals employed by </w:t>
      </w:r>
      <w:r>
        <w:rPr>
          <w:rFonts w:ascii="Times New Roman" w:hAnsi="Times New Roman" w:cs="Times New Roman"/>
          <w:sz w:val="24"/>
          <w:szCs w:val="24"/>
        </w:rPr>
        <w:tab/>
      </w:r>
      <w:r w:rsidR="005C7EFC">
        <w:rPr>
          <w:rFonts w:ascii="Times New Roman" w:hAnsi="Times New Roman" w:cs="Times New Roman"/>
          <w:sz w:val="24"/>
          <w:szCs w:val="24"/>
        </w:rPr>
        <w:t xml:space="preserve">subcontractors. </w:t>
      </w:r>
      <w:r w:rsidR="000D79C1" w:rsidRPr="000D79C1">
        <w:rPr>
          <w:rFonts w:ascii="Times New Roman" w:hAnsi="Times New Roman" w:cs="Times New Roman"/>
          <w:sz w:val="24"/>
          <w:szCs w:val="24"/>
        </w:rPr>
        <w:t xml:space="preserve">Nothing in this Contract creates a contractual relationship between any </w:t>
      </w:r>
      <w:r>
        <w:rPr>
          <w:rFonts w:ascii="Times New Roman" w:hAnsi="Times New Roman" w:cs="Times New Roman"/>
          <w:sz w:val="24"/>
          <w:szCs w:val="24"/>
        </w:rPr>
        <w:tab/>
      </w:r>
      <w:r w:rsidR="000D79C1" w:rsidRPr="000D79C1">
        <w:rPr>
          <w:rFonts w:ascii="Times New Roman" w:hAnsi="Times New Roman" w:cs="Times New Roman"/>
          <w:sz w:val="24"/>
          <w:szCs w:val="24"/>
        </w:rPr>
        <w:t xml:space="preserve">subcontractor and Owner. </w:t>
      </w:r>
    </w:p>
    <w:p w:rsidR="000D79C1" w:rsidRPr="000D79C1" w:rsidRDefault="000D79C1" w:rsidP="000D79C1">
      <w:pPr>
        <w:pStyle w:val="ListParagraph"/>
        <w:ind w:left="1080"/>
        <w:rPr>
          <w:rFonts w:ascii="Times New Roman" w:hAnsi="Times New Roman" w:cs="Times New Roman"/>
          <w:sz w:val="24"/>
          <w:szCs w:val="24"/>
        </w:rPr>
      </w:pPr>
    </w:p>
    <w:p w:rsidR="00DC268C" w:rsidRPr="000D79C1" w:rsidRDefault="00DC268C" w:rsidP="0066457E">
      <w:pPr>
        <w:pStyle w:val="ListParagraph"/>
        <w:numPr>
          <w:ilvl w:val="0"/>
          <w:numId w:val="1"/>
        </w:numPr>
        <w:rPr>
          <w:rFonts w:ascii="Times New Roman" w:hAnsi="Times New Roman" w:cs="Times New Roman"/>
          <w:sz w:val="24"/>
          <w:szCs w:val="24"/>
        </w:rPr>
      </w:pPr>
      <w:r w:rsidRPr="000D79C1">
        <w:rPr>
          <w:rFonts w:ascii="Times New Roman" w:hAnsi="Times New Roman" w:cs="Times New Roman"/>
          <w:sz w:val="24"/>
          <w:szCs w:val="24"/>
        </w:rPr>
        <w:t>PERFORMANCE</w:t>
      </w:r>
    </w:p>
    <w:p w:rsidR="0066457E" w:rsidRDefault="0066457E" w:rsidP="007953AE">
      <w:pPr>
        <w:pStyle w:val="ListParagraph"/>
        <w:ind w:left="0"/>
        <w:rPr>
          <w:rFonts w:ascii="Times New Roman" w:hAnsi="Times New Roman" w:cs="Times New Roman"/>
          <w:sz w:val="24"/>
          <w:szCs w:val="24"/>
        </w:rPr>
      </w:pPr>
    </w:p>
    <w:p w:rsidR="00DC268C" w:rsidRDefault="0066457E" w:rsidP="007953AE">
      <w:pPr>
        <w:pStyle w:val="ListParagraph"/>
        <w:ind w:left="0"/>
        <w:rPr>
          <w:rFonts w:ascii="Times New Roman" w:hAnsi="Times New Roman" w:cs="Times New Roman"/>
          <w:sz w:val="24"/>
          <w:szCs w:val="24"/>
        </w:rPr>
      </w:pPr>
      <w:r>
        <w:rPr>
          <w:rFonts w:ascii="Times New Roman" w:hAnsi="Times New Roman" w:cs="Times New Roman"/>
          <w:sz w:val="24"/>
          <w:szCs w:val="24"/>
        </w:rPr>
        <w:tab/>
      </w:r>
      <w:r w:rsidR="00DC268C">
        <w:rPr>
          <w:rFonts w:ascii="Times New Roman" w:hAnsi="Times New Roman" w:cs="Times New Roman"/>
          <w:sz w:val="24"/>
          <w:szCs w:val="24"/>
        </w:rPr>
        <w:t>Time is of the essence in performance of Services</w:t>
      </w:r>
      <w:r w:rsidR="00204F4E">
        <w:rPr>
          <w:rFonts w:ascii="Times New Roman" w:hAnsi="Times New Roman" w:cs="Times New Roman"/>
          <w:sz w:val="24"/>
          <w:szCs w:val="24"/>
        </w:rPr>
        <w:t xml:space="preserve"> </w:t>
      </w:r>
      <w:r>
        <w:rPr>
          <w:rFonts w:ascii="Times New Roman" w:hAnsi="Times New Roman" w:cs="Times New Roman"/>
          <w:sz w:val="24"/>
          <w:szCs w:val="24"/>
        </w:rPr>
        <w:t xml:space="preserve">in conformance </w:t>
      </w:r>
      <w:r w:rsidR="0092652D">
        <w:rPr>
          <w:rFonts w:ascii="Times New Roman" w:hAnsi="Times New Roman" w:cs="Times New Roman"/>
          <w:sz w:val="24"/>
          <w:szCs w:val="24"/>
        </w:rPr>
        <w:t xml:space="preserve">the Service Level </w:t>
      </w:r>
      <w:r w:rsidR="0092652D">
        <w:rPr>
          <w:rFonts w:ascii="Times New Roman" w:hAnsi="Times New Roman" w:cs="Times New Roman"/>
          <w:sz w:val="24"/>
          <w:szCs w:val="24"/>
        </w:rPr>
        <w:tab/>
        <w:t>Agreement</w:t>
      </w:r>
      <w:r w:rsidR="00DC268C">
        <w:rPr>
          <w:rFonts w:ascii="Times New Roman" w:hAnsi="Times New Roman" w:cs="Times New Roman"/>
          <w:sz w:val="24"/>
          <w:szCs w:val="24"/>
        </w:rPr>
        <w:t xml:space="preserve">. Contractor is not liable for delay caused by Owner </w:t>
      </w:r>
      <w:r w:rsidR="0092652D">
        <w:rPr>
          <w:rFonts w:ascii="Times New Roman" w:hAnsi="Times New Roman" w:cs="Times New Roman"/>
          <w:sz w:val="24"/>
          <w:szCs w:val="24"/>
        </w:rPr>
        <w:t xml:space="preserve">or its </w:t>
      </w:r>
      <w:r>
        <w:rPr>
          <w:rFonts w:ascii="Times New Roman" w:hAnsi="Times New Roman" w:cs="Times New Roman"/>
          <w:sz w:val="24"/>
          <w:szCs w:val="24"/>
        </w:rPr>
        <w:t xml:space="preserve">agents, labor </w:t>
      </w:r>
      <w:r w:rsidR="0092652D">
        <w:rPr>
          <w:rFonts w:ascii="Times New Roman" w:hAnsi="Times New Roman" w:cs="Times New Roman"/>
          <w:sz w:val="24"/>
          <w:szCs w:val="24"/>
        </w:rPr>
        <w:tab/>
      </w:r>
      <w:r w:rsidR="00DC268C">
        <w:rPr>
          <w:rFonts w:ascii="Times New Roman" w:hAnsi="Times New Roman" w:cs="Times New Roman"/>
          <w:sz w:val="24"/>
          <w:szCs w:val="24"/>
        </w:rPr>
        <w:t>disputes, Acts of God, or federal, state or local law.</w:t>
      </w:r>
    </w:p>
    <w:p w:rsidR="000D79C1" w:rsidRPr="00DC268C" w:rsidRDefault="000D79C1" w:rsidP="000D79C1">
      <w:pPr>
        <w:pStyle w:val="ListParagraph"/>
        <w:ind w:left="1080"/>
        <w:rPr>
          <w:rFonts w:ascii="Times New Roman" w:hAnsi="Times New Roman" w:cs="Times New Roman"/>
          <w:sz w:val="24"/>
          <w:szCs w:val="24"/>
        </w:rPr>
      </w:pPr>
    </w:p>
    <w:p w:rsidR="00314A42" w:rsidRDefault="00DC268C" w:rsidP="0066457E">
      <w:pPr>
        <w:pStyle w:val="ListParagraph"/>
        <w:numPr>
          <w:ilvl w:val="0"/>
          <w:numId w:val="1"/>
        </w:numPr>
        <w:rPr>
          <w:rFonts w:ascii="Times New Roman" w:hAnsi="Times New Roman" w:cs="Times New Roman"/>
          <w:sz w:val="24"/>
          <w:szCs w:val="24"/>
        </w:rPr>
      </w:pPr>
      <w:r w:rsidRPr="000D79C1">
        <w:rPr>
          <w:rFonts w:ascii="Times New Roman" w:hAnsi="Times New Roman" w:cs="Times New Roman"/>
          <w:sz w:val="24"/>
          <w:szCs w:val="24"/>
        </w:rPr>
        <w:t>INDEMNIFICATION</w:t>
      </w:r>
    </w:p>
    <w:p w:rsidR="0066457E" w:rsidRDefault="0066457E" w:rsidP="00314A42">
      <w:pPr>
        <w:pStyle w:val="ListParagraph"/>
        <w:rPr>
          <w:rFonts w:ascii="Times New Roman" w:hAnsi="Times New Roman" w:cs="Times New Roman"/>
          <w:sz w:val="24"/>
          <w:szCs w:val="24"/>
        </w:rPr>
      </w:pPr>
    </w:p>
    <w:p w:rsidR="000B7201" w:rsidRPr="000D79C1" w:rsidRDefault="00314A42" w:rsidP="00314A42">
      <w:pPr>
        <w:pStyle w:val="ListParagraph"/>
        <w:rPr>
          <w:rFonts w:ascii="Times New Roman" w:hAnsi="Times New Roman" w:cs="Times New Roman"/>
          <w:sz w:val="24"/>
          <w:szCs w:val="24"/>
        </w:rPr>
      </w:pPr>
      <w:r>
        <w:rPr>
          <w:rFonts w:ascii="Times New Roman" w:hAnsi="Times New Roman" w:cs="Times New Roman"/>
          <w:sz w:val="24"/>
          <w:szCs w:val="24"/>
        </w:rPr>
        <w:t>Contractor will indemnify Owner, and its officers and employees, and hold them harmless, with respect to all claims, liabilities, damages and costs whatsoever for death or bodily injury, or property damage, arising out of Contractor’s</w:t>
      </w:r>
      <w:r w:rsidR="002F74DE">
        <w:rPr>
          <w:rFonts w:ascii="Times New Roman" w:hAnsi="Times New Roman" w:cs="Times New Roman"/>
          <w:sz w:val="24"/>
          <w:szCs w:val="24"/>
        </w:rPr>
        <w:t>, or a subcontractor’s,</w:t>
      </w:r>
      <w:r>
        <w:rPr>
          <w:rFonts w:ascii="Times New Roman" w:hAnsi="Times New Roman" w:cs="Times New Roman"/>
          <w:sz w:val="24"/>
          <w:szCs w:val="24"/>
        </w:rPr>
        <w:t xml:space="preserve"> performance of the Services, </w:t>
      </w:r>
      <w:r w:rsidR="0092652D">
        <w:rPr>
          <w:rFonts w:ascii="Times New Roman" w:hAnsi="Times New Roman" w:cs="Times New Roman"/>
          <w:sz w:val="24"/>
          <w:szCs w:val="24"/>
        </w:rPr>
        <w:t xml:space="preserve">including its incorporation of Best Practices, </w:t>
      </w:r>
      <w:r>
        <w:rPr>
          <w:rFonts w:ascii="Times New Roman" w:hAnsi="Times New Roman" w:cs="Times New Roman"/>
          <w:sz w:val="24"/>
          <w:szCs w:val="24"/>
        </w:rPr>
        <w:t xml:space="preserve">except to the extent due to Owner’s failure to perform an obligation under this contract, or Owner’s negligent or willful act.   </w:t>
      </w:r>
    </w:p>
    <w:p w:rsidR="000D79C1" w:rsidRPr="008C0E94" w:rsidRDefault="000D79C1" w:rsidP="000D79C1">
      <w:pPr>
        <w:pStyle w:val="ListParagraph"/>
        <w:ind w:left="1080"/>
        <w:rPr>
          <w:rFonts w:ascii="Times New Roman" w:hAnsi="Times New Roman" w:cs="Times New Roman"/>
          <w:sz w:val="24"/>
          <w:szCs w:val="24"/>
        </w:rPr>
      </w:pPr>
    </w:p>
    <w:p w:rsidR="0066457E" w:rsidRDefault="00DC268C" w:rsidP="00487698">
      <w:pPr>
        <w:pStyle w:val="ListParagraph"/>
        <w:numPr>
          <w:ilvl w:val="0"/>
          <w:numId w:val="1"/>
        </w:numPr>
        <w:rPr>
          <w:rFonts w:ascii="Times New Roman" w:hAnsi="Times New Roman" w:cs="Times New Roman"/>
          <w:sz w:val="24"/>
          <w:szCs w:val="24"/>
        </w:rPr>
      </w:pPr>
      <w:r w:rsidRPr="000D79C1">
        <w:rPr>
          <w:rFonts w:ascii="Times New Roman" w:hAnsi="Times New Roman" w:cs="Times New Roman"/>
          <w:sz w:val="24"/>
          <w:szCs w:val="24"/>
        </w:rPr>
        <w:t>INSURANCE</w:t>
      </w:r>
    </w:p>
    <w:p w:rsidR="0066457E" w:rsidRDefault="0066457E" w:rsidP="0066457E">
      <w:pPr>
        <w:pStyle w:val="ListParagraph"/>
        <w:rPr>
          <w:rFonts w:ascii="Times New Roman" w:hAnsi="Times New Roman" w:cs="Times New Roman"/>
          <w:sz w:val="24"/>
          <w:szCs w:val="24"/>
        </w:rPr>
      </w:pPr>
    </w:p>
    <w:p w:rsidR="0066457E" w:rsidRPr="0066457E" w:rsidRDefault="00487698" w:rsidP="004238BF">
      <w:pPr>
        <w:pStyle w:val="ListParagraph"/>
        <w:numPr>
          <w:ilvl w:val="0"/>
          <w:numId w:val="12"/>
        </w:numPr>
        <w:rPr>
          <w:rFonts w:ascii="Times New Roman" w:hAnsi="Times New Roman" w:cs="Times New Roman"/>
          <w:sz w:val="24"/>
          <w:szCs w:val="24"/>
        </w:rPr>
      </w:pPr>
      <w:r w:rsidRPr="0066457E">
        <w:rPr>
          <w:rFonts w:ascii="Times New Roman" w:hAnsi="Times New Roman"/>
          <w:sz w:val="24"/>
          <w:szCs w:val="24"/>
        </w:rPr>
        <w:t xml:space="preserve">At all times during the performance of the </w:t>
      </w:r>
      <w:r w:rsidR="002F74DE" w:rsidRPr="0066457E">
        <w:rPr>
          <w:rFonts w:ascii="Times New Roman" w:hAnsi="Times New Roman"/>
          <w:sz w:val="24"/>
          <w:szCs w:val="24"/>
        </w:rPr>
        <w:t>Services</w:t>
      </w:r>
      <w:r w:rsidRPr="0066457E">
        <w:rPr>
          <w:rFonts w:ascii="Times New Roman" w:hAnsi="Times New Roman"/>
          <w:sz w:val="24"/>
          <w:szCs w:val="24"/>
        </w:rPr>
        <w:t xml:space="preserve">, </w:t>
      </w:r>
      <w:r w:rsidR="002F74DE" w:rsidRPr="0066457E">
        <w:rPr>
          <w:rFonts w:ascii="Times New Roman" w:hAnsi="Times New Roman"/>
          <w:sz w:val="24"/>
          <w:szCs w:val="24"/>
        </w:rPr>
        <w:t>Contractor</w:t>
      </w:r>
      <w:r w:rsidRPr="0066457E">
        <w:rPr>
          <w:rFonts w:ascii="Times New Roman" w:hAnsi="Times New Roman"/>
          <w:sz w:val="24"/>
          <w:szCs w:val="24"/>
        </w:rPr>
        <w:t xml:space="preserve"> will have and keep in force the following insurance coverages: </w:t>
      </w:r>
    </w:p>
    <w:p w:rsidR="0066457E" w:rsidRDefault="00487698" w:rsidP="004238BF">
      <w:pPr>
        <w:pStyle w:val="ListParagraph"/>
        <w:numPr>
          <w:ilvl w:val="0"/>
          <w:numId w:val="13"/>
        </w:numPr>
        <w:rPr>
          <w:rFonts w:ascii="Times New Roman" w:hAnsi="Times New Roman" w:cs="Times New Roman"/>
          <w:sz w:val="24"/>
          <w:szCs w:val="24"/>
        </w:rPr>
      </w:pPr>
      <w:r w:rsidRPr="0066457E">
        <w:rPr>
          <w:rFonts w:ascii="Times New Roman" w:hAnsi="Times New Roman" w:cs="Times New Roman"/>
          <w:sz w:val="24"/>
          <w:szCs w:val="24"/>
        </w:rPr>
        <w:t>Commerc</w:t>
      </w:r>
      <w:r w:rsidR="002F74DE" w:rsidRPr="0066457E">
        <w:rPr>
          <w:rFonts w:ascii="Times New Roman" w:hAnsi="Times New Roman" w:cs="Times New Roman"/>
          <w:sz w:val="24"/>
          <w:szCs w:val="24"/>
        </w:rPr>
        <w:t>ial general liability (CGL): $2.0</w:t>
      </w:r>
      <w:r w:rsidRPr="0066457E">
        <w:rPr>
          <w:rFonts w:ascii="Times New Roman" w:hAnsi="Times New Roman" w:cs="Times New Roman"/>
          <w:sz w:val="24"/>
          <w:szCs w:val="24"/>
        </w:rPr>
        <w:t xml:space="preserve"> million each occurrence and aggregate, covering work and completed operations.</w:t>
      </w:r>
      <w:r w:rsidR="002F74DE" w:rsidRPr="0066457E">
        <w:rPr>
          <w:rFonts w:ascii="Times New Roman" w:hAnsi="Times New Roman" w:cs="Times New Roman"/>
          <w:sz w:val="24"/>
          <w:szCs w:val="24"/>
        </w:rPr>
        <w:t xml:space="preserve">  The certi</w:t>
      </w:r>
      <w:r w:rsidRPr="0066457E">
        <w:rPr>
          <w:rFonts w:ascii="Times New Roman" w:hAnsi="Times New Roman" w:cs="Times New Roman"/>
          <w:sz w:val="24"/>
          <w:szCs w:val="24"/>
        </w:rPr>
        <w:t>ficate will confirm contract liability coverage</w:t>
      </w:r>
      <w:r w:rsidR="002F74DE" w:rsidRPr="0066457E">
        <w:rPr>
          <w:rFonts w:ascii="Times New Roman" w:hAnsi="Times New Roman" w:cs="Times New Roman"/>
          <w:sz w:val="24"/>
          <w:szCs w:val="24"/>
        </w:rPr>
        <w:t xml:space="preserve"> before any subcontractor is used</w:t>
      </w:r>
      <w:r w:rsidRPr="0066457E">
        <w:rPr>
          <w:rFonts w:ascii="Times New Roman" w:hAnsi="Times New Roman" w:cs="Times New Roman"/>
          <w:sz w:val="24"/>
          <w:szCs w:val="24"/>
        </w:rPr>
        <w:t>.</w:t>
      </w:r>
    </w:p>
    <w:p w:rsidR="0066457E" w:rsidRDefault="00487698" w:rsidP="004238BF">
      <w:pPr>
        <w:pStyle w:val="ListParagraph"/>
        <w:numPr>
          <w:ilvl w:val="0"/>
          <w:numId w:val="13"/>
        </w:numPr>
        <w:rPr>
          <w:rFonts w:ascii="Times New Roman" w:hAnsi="Times New Roman" w:cs="Times New Roman"/>
          <w:sz w:val="24"/>
          <w:szCs w:val="24"/>
        </w:rPr>
      </w:pPr>
      <w:r w:rsidRPr="0066457E">
        <w:rPr>
          <w:rFonts w:ascii="Times New Roman" w:hAnsi="Times New Roman" w:cs="Times New Roman"/>
          <w:sz w:val="24"/>
          <w:szCs w:val="24"/>
        </w:rPr>
        <w:t>Automobile liabil</w:t>
      </w:r>
      <w:r w:rsidR="009C2B56">
        <w:rPr>
          <w:rFonts w:ascii="Times New Roman" w:hAnsi="Times New Roman" w:cs="Times New Roman"/>
          <w:sz w:val="24"/>
          <w:szCs w:val="24"/>
        </w:rPr>
        <w:t xml:space="preserve">ity: combined single limit </w:t>
      </w:r>
      <w:proofErr w:type="gramStart"/>
      <w:r w:rsidR="009C2B56">
        <w:rPr>
          <w:rFonts w:ascii="Times New Roman" w:hAnsi="Times New Roman" w:cs="Times New Roman"/>
          <w:sz w:val="24"/>
          <w:szCs w:val="24"/>
        </w:rPr>
        <w:t xml:space="preserve">each </w:t>
      </w:r>
      <w:r w:rsidRPr="0066457E">
        <w:rPr>
          <w:rFonts w:ascii="Times New Roman" w:hAnsi="Times New Roman" w:cs="Times New Roman"/>
          <w:sz w:val="24"/>
          <w:szCs w:val="24"/>
        </w:rPr>
        <w:t>occurrence coverage</w:t>
      </w:r>
      <w:proofErr w:type="gramEnd"/>
      <w:r w:rsidRPr="0066457E">
        <w:rPr>
          <w:rFonts w:ascii="Times New Roman" w:hAnsi="Times New Roman" w:cs="Times New Roman"/>
          <w:sz w:val="24"/>
          <w:szCs w:val="24"/>
        </w:rPr>
        <w:t xml:space="preserve"> for bodily injury and property damage covering all vehicles, $</w:t>
      </w:r>
      <w:r w:rsidR="002F74DE" w:rsidRPr="0066457E">
        <w:rPr>
          <w:rFonts w:ascii="Times New Roman" w:hAnsi="Times New Roman" w:cs="Times New Roman"/>
          <w:sz w:val="24"/>
          <w:szCs w:val="24"/>
        </w:rPr>
        <w:t>2.0</w:t>
      </w:r>
      <w:r w:rsidRPr="0066457E">
        <w:rPr>
          <w:rFonts w:ascii="Times New Roman" w:hAnsi="Times New Roman" w:cs="Times New Roman"/>
          <w:sz w:val="24"/>
          <w:szCs w:val="24"/>
        </w:rPr>
        <w:t xml:space="preserve"> million.</w:t>
      </w:r>
    </w:p>
    <w:p w:rsidR="0066457E" w:rsidRDefault="0066457E" w:rsidP="0066457E">
      <w:pPr>
        <w:pStyle w:val="ListParagraph"/>
        <w:ind w:left="1800"/>
        <w:rPr>
          <w:rFonts w:ascii="Times New Roman" w:hAnsi="Times New Roman" w:cs="Times New Roman"/>
          <w:sz w:val="24"/>
          <w:szCs w:val="24"/>
        </w:rPr>
      </w:pPr>
    </w:p>
    <w:p w:rsidR="009C2B56" w:rsidRPr="009C2B56" w:rsidRDefault="002F74DE" w:rsidP="004238BF">
      <w:pPr>
        <w:pStyle w:val="ListParagraph"/>
        <w:numPr>
          <w:ilvl w:val="0"/>
          <w:numId w:val="12"/>
        </w:numPr>
        <w:rPr>
          <w:rFonts w:ascii="Times New Roman" w:hAnsi="Times New Roman" w:cs="Times New Roman"/>
          <w:sz w:val="24"/>
          <w:szCs w:val="24"/>
        </w:rPr>
      </w:pPr>
      <w:r w:rsidRPr="009C2B56">
        <w:rPr>
          <w:rFonts w:ascii="Times New Roman" w:hAnsi="Times New Roman"/>
          <w:sz w:val="24"/>
          <w:szCs w:val="24"/>
        </w:rPr>
        <w:t xml:space="preserve">By means of endorsement or otherwise, Contractor will adequately demonstrate to Owner coverage for death, injury and property damage claims associated with the </w:t>
      </w:r>
      <w:r w:rsidRPr="009C2B56">
        <w:rPr>
          <w:rFonts w:ascii="Times New Roman" w:hAnsi="Times New Roman"/>
          <w:sz w:val="24"/>
          <w:szCs w:val="24"/>
        </w:rPr>
        <w:lastRenderedPageBreak/>
        <w:t xml:space="preserve">Services sufficiently broad as to encompass all claims for which Contractor is responsible under this contract.  </w:t>
      </w:r>
    </w:p>
    <w:p w:rsidR="009C2B56" w:rsidRDefault="009C2B56" w:rsidP="009C2B56">
      <w:pPr>
        <w:pStyle w:val="ListParagraph"/>
        <w:ind w:left="1080"/>
        <w:rPr>
          <w:rFonts w:ascii="Times New Roman" w:hAnsi="Times New Roman" w:cs="Times New Roman"/>
          <w:sz w:val="24"/>
          <w:szCs w:val="24"/>
        </w:rPr>
      </w:pPr>
    </w:p>
    <w:p w:rsidR="00487698" w:rsidRPr="009C2B56" w:rsidRDefault="00487698" w:rsidP="004238BF">
      <w:pPr>
        <w:pStyle w:val="ListParagraph"/>
        <w:numPr>
          <w:ilvl w:val="0"/>
          <w:numId w:val="12"/>
        </w:numPr>
        <w:rPr>
          <w:rFonts w:ascii="Times New Roman" w:hAnsi="Times New Roman" w:cs="Times New Roman"/>
          <w:sz w:val="24"/>
          <w:szCs w:val="24"/>
        </w:rPr>
      </w:pPr>
      <w:r w:rsidRPr="009C2B56">
        <w:rPr>
          <w:rFonts w:ascii="Times New Roman" w:hAnsi="Times New Roman"/>
          <w:sz w:val="24"/>
          <w:szCs w:val="24"/>
        </w:rPr>
        <w:t xml:space="preserve">Insurance coverage will be on an occurrence basis.  </w:t>
      </w:r>
      <w:r w:rsidR="002F74DE" w:rsidRPr="009C2B56">
        <w:rPr>
          <w:rFonts w:ascii="Times New Roman" w:hAnsi="Times New Roman"/>
          <w:sz w:val="24"/>
          <w:szCs w:val="24"/>
        </w:rPr>
        <w:t xml:space="preserve">Owner’s deductible under either policy may not exceed $XXXX.  By the effective date of the contract, </w:t>
      </w:r>
      <w:r w:rsidRPr="009C2B56">
        <w:rPr>
          <w:rFonts w:ascii="Times New Roman" w:hAnsi="Times New Roman"/>
          <w:sz w:val="24"/>
          <w:szCs w:val="24"/>
        </w:rPr>
        <w:t>C</w:t>
      </w:r>
      <w:r w:rsidR="002F74DE" w:rsidRPr="009C2B56">
        <w:rPr>
          <w:rFonts w:ascii="Times New Roman" w:hAnsi="Times New Roman"/>
          <w:sz w:val="24"/>
          <w:szCs w:val="24"/>
        </w:rPr>
        <w:t>ontractor</w:t>
      </w:r>
      <w:r w:rsidRPr="009C2B56">
        <w:rPr>
          <w:rFonts w:ascii="Times New Roman" w:hAnsi="Times New Roman"/>
          <w:sz w:val="24"/>
          <w:szCs w:val="24"/>
        </w:rPr>
        <w:t xml:space="preserve"> will </w:t>
      </w:r>
      <w:r w:rsidR="002F74DE" w:rsidRPr="009C2B56">
        <w:rPr>
          <w:rFonts w:ascii="Times New Roman" w:hAnsi="Times New Roman"/>
          <w:sz w:val="24"/>
          <w:szCs w:val="24"/>
        </w:rPr>
        <w:t>supply to Owner</w:t>
      </w:r>
      <w:r w:rsidRPr="009C2B56">
        <w:rPr>
          <w:rFonts w:ascii="Times New Roman" w:hAnsi="Times New Roman"/>
          <w:sz w:val="24"/>
          <w:szCs w:val="24"/>
        </w:rPr>
        <w:t xml:space="preserve"> a certificate of insurance showing the required coverages.  The certificate will name </w:t>
      </w:r>
      <w:r w:rsidR="002F74DE" w:rsidRPr="009C2B56">
        <w:rPr>
          <w:rFonts w:ascii="Times New Roman" w:hAnsi="Times New Roman"/>
          <w:sz w:val="24"/>
          <w:szCs w:val="24"/>
        </w:rPr>
        <w:t>Owner</w:t>
      </w:r>
      <w:r w:rsidRPr="009C2B56">
        <w:rPr>
          <w:rFonts w:ascii="Times New Roman" w:hAnsi="Times New Roman"/>
          <w:sz w:val="24"/>
          <w:szCs w:val="24"/>
        </w:rPr>
        <w:t xml:space="preserve"> as a holder and an additional insured under the CGL </w:t>
      </w:r>
      <w:r w:rsidR="002F74DE" w:rsidRPr="009C2B56">
        <w:rPr>
          <w:rFonts w:ascii="Times New Roman" w:hAnsi="Times New Roman"/>
          <w:sz w:val="24"/>
          <w:szCs w:val="24"/>
        </w:rPr>
        <w:t xml:space="preserve">(Contractor’s work and completed operations) </w:t>
      </w:r>
      <w:r w:rsidRPr="009C2B56">
        <w:rPr>
          <w:rFonts w:ascii="Times New Roman" w:hAnsi="Times New Roman"/>
          <w:sz w:val="24"/>
          <w:szCs w:val="24"/>
        </w:rPr>
        <w:t xml:space="preserve">and automotive policies with primary coverage on a non-contributory basis, and will state that </w:t>
      </w:r>
      <w:r w:rsidR="002F74DE" w:rsidRPr="009C2B56">
        <w:rPr>
          <w:rFonts w:ascii="Times New Roman" w:hAnsi="Times New Roman"/>
          <w:sz w:val="24"/>
          <w:szCs w:val="24"/>
        </w:rPr>
        <w:t>Owner</w:t>
      </w:r>
      <w:r w:rsidRPr="009C2B56">
        <w:rPr>
          <w:rFonts w:ascii="Times New Roman" w:hAnsi="Times New Roman"/>
          <w:sz w:val="24"/>
          <w:szCs w:val="24"/>
        </w:rPr>
        <w:t xml:space="preserve"> will receive written notice under the same terms as C</w:t>
      </w:r>
      <w:r w:rsidR="002F74DE" w:rsidRPr="009C2B56">
        <w:rPr>
          <w:rFonts w:ascii="Times New Roman" w:hAnsi="Times New Roman"/>
          <w:sz w:val="24"/>
          <w:szCs w:val="24"/>
        </w:rPr>
        <w:t>ontractor</w:t>
      </w:r>
      <w:r w:rsidRPr="009C2B56">
        <w:rPr>
          <w:rFonts w:ascii="Times New Roman" w:hAnsi="Times New Roman"/>
          <w:sz w:val="24"/>
          <w:szCs w:val="24"/>
        </w:rPr>
        <w:t xml:space="preserve"> before cancellation, non-renewal, or a change in the liability limit of any described policy.  </w:t>
      </w:r>
      <w:r w:rsidR="002F74DE" w:rsidRPr="009C2B56">
        <w:rPr>
          <w:rFonts w:ascii="Times New Roman" w:hAnsi="Times New Roman"/>
          <w:sz w:val="24"/>
          <w:szCs w:val="24"/>
        </w:rPr>
        <w:t>On request, Contractor promptly will supply Owner</w:t>
      </w:r>
      <w:r w:rsidRPr="009C2B56">
        <w:rPr>
          <w:rFonts w:ascii="Times New Roman" w:hAnsi="Times New Roman"/>
          <w:sz w:val="24"/>
          <w:szCs w:val="24"/>
        </w:rPr>
        <w:t xml:space="preserve"> an endorsement establishing </w:t>
      </w:r>
      <w:r w:rsidR="002F74DE" w:rsidRPr="009C2B56">
        <w:rPr>
          <w:rFonts w:ascii="Times New Roman" w:hAnsi="Times New Roman"/>
          <w:sz w:val="24"/>
          <w:szCs w:val="24"/>
        </w:rPr>
        <w:t>Owner</w:t>
      </w:r>
      <w:r w:rsidRPr="009C2B56">
        <w:rPr>
          <w:rFonts w:ascii="Times New Roman" w:hAnsi="Times New Roman"/>
          <w:sz w:val="24"/>
          <w:szCs w:val="24"/>
        </w:rPr>
        <w:t xml:space="preserve"> coverage as an additional insured as required above.  </w:t>
      </w:r>
    </w:p>
    <w:p w:rsidR="00BB2A63" w:rsidRDefault="00BB2A63" w:rsidP="00BB2A63">
      <w:pPr>
        <w:pStyle w:val="ListParagraph"/>
        <w:rPr>
          <w:rFonts w:ascii="Times New Roman" w:hAnsi="Times New Roman" w:cs="Times New Roman"/>
          <w:sz w:val="24"/>
          <w:szCs w:val="24"/>
        </w:rPr>
      </w:pPr>
    </w:p>
    <w:p w:rsidR="00946D02" w:rsidRPr="00946D02" w:rsidRDefault="00DC268C" w:rsidP="00706803">
      <w:pPr>
        <w:pStyle w:val="ListParagraph"/>
        <w:numPr>
          <w:ilvl w:val="0"/>
          <w:numId w:val="1"/>
        </w:numPr>
        <w:rPr>
          <w:rFonts w:ascii="Times New Roman" w:hAnsi="Times New Roman" w:cs="Times New Roman"/>
          <w:sz w:val="24"/>
          <w:szCs w:val="24"/>
        </w:rPr>
      </w:pPr>
      <w:r w:rsidRPr="004D4E36">
        <w:rPr>
          <w:rFonts w:ascii="Times New Roman" w:hAnsi="Times New Roman" w:cs="Times New Roman"/>
          <w:sz w:val="24"/>
          <w:szCs w:val="24"/>
        </w:rPr>
        <w:t>GOVERNING LAW</w:t>
      </w:r>
    </w:p>
    <w:p w:rsidR="00946D02" w:rsidRDefault="00946D02" w:rsidP="00946D02">
      <w:pPr>
        <w:pStyle w:val="ListParagraph"/>
        <w:rPr>
          <w:rFonts w:ascii="Times New Roman" w:hAnsi="Times New Roman" w:cs="Times New Roman"/>
          <w:sz w:val="24"/>
          <w:szCs w:val="24"/>
        </w:rPr>
      </w:pPr>
    </w:p>
    <w:p w:rsidR="00A516F2" w:rsidRPr="00946D02" w:rsidRDefault="009C2B56" w:rsidP="00946D02">
      <w:pPr>
        <w:pStyle w:val="ListParagraph"/>
        <w:ind w:left="0"/>
        <w:rPr>
          <w:rFonts w:ascii="Times New Roman" w:hAnsi="Times New Roman" w:cs="Times New Roman"/>
          <w:sz w:val="24"/>
          <w:szCs w:val="24"/>
        </w:rPr>
      </w:pPr>
      <w:r>
        <w:rPr>
          <w:rFonts w:ascii="Times New Roman" w:hAnsi="Times New Roman" w:cs="Times New Roman"/>
          <w:sz w:val="24"/>
          <w:szCs w:val="24"/>
        </w:rPr>
        <w:tab/>
      </w:r>
      <w:r w:rsidR="00A516F2" w:rsidRPr="00946D02">
        <w:rPr>
          <w:rFonts w:ascii="Times New Roman" w:hAnsi="Times New Roman" w:cs="Times New Roman"/>
          <w:sz w:val="24"/>
          <w:szCs w:val="24"/>
        </w:rPr>
        <w:t xml:space="preserve">Contractor will carefully observe all locally prescribed safety regulations, laws, and </w:t>
      </w:r>
      <w:r>
        <w:rPr>
          <w:rFonts w:ascii="Times New Roman" w:hAnsi="Times New Roman" w:cs="Times New Roman"/>
          <w:sz w:val="24"/>
          <w:szCs w:val="24"/>
        </w:rPr>
        <w:tab/>
      </w:r>
      <w:r w:rsidR="00A516F2" w:rsidRPr="00946D02">
        <w:rPr>
          <w:rFonts w:ascii="Times New Roman" w:hAnsi="Times New Roman" w:cs="Times New Roman"/>
          <w:sz w:val="24"/>
          <w:szCs w:val="24"/>
        </w:rPr>
        <w:t>practices in performance of the Services</w:t>
      </w:r>
      <w:r w:rsidR="00B24777" w:rsidRPr="00946D02">
        <w:rPr>
          <w:rFonts w:ascii="Times New Roman" w:hAnsi="Times New Roman" w:cs="Times New Roman"/>
          <w:sz w:val="24"/>
          <w:szCs w:val="24"/>
        </w:rPr>
        <w:t>. Both parties will fully comply with</w:t>
      </w:r>
      <w:r w:rsidR="004B13CF" w:rsidRPr="00946D02">
        <w:rPr>
          <w:rFonts w:ascii="Times New Roman" w:hAnsi="Times New Roman" w:cs="Times New Roman"/>
          <w:sz w:val="24"/>
          <w:szCs w:val="24"/>
        </w:rPr>
        <w:t xml:space="preserve"> </w:t>
      </w:r>
      <w:r w:rsidR="00B24777" w:rsidRPr="00946D02">
        <w:rPr>
          <w:rFonts w:ascii="Times New Roman" w:hAnsi="Times New Roman" w:cs="Times New Roman"/>
          <w:sz w:val="24"/>
          <w:szCs w:val="24"/>
        </w:rPr>
        <w:t xml:space="preserve">all Federal, </w:t>
      </w:r>
      <w:r>
        <w:rPr>
          <w:rFonts w:ascii="Times New Roman" w:hAnsi="Times New Roman" w:cs="Times New Roman"/>
          <w:sz w:val="24"/>
          <w:szCs w:val="24"/>
        </w:rPr>
        <w:tab/>
      </w:r>
      <w:r w:rsidR="00B24777" w:rsidRPr="00946D02">
        <w:rPr>
          <w:rFonts w:ascii="Times New Roman" w:hAnsi="Times New Roman" w:cs="Times New Roman"/>
          <w:sz w:val="24"/>
          <w:szCs w:val="24"/>
        </w:rPr>
        <w:t xml:space="preserve">State, Local, and city laws, regulations and ordinances. </w:t>
      </w:r>
      <w:r w:rsidR="00A516F2" w:rsidRPr="00946D02">
        <w:rPr>
          <w:rFonts w:ascii="Times New Roman" w:hAnsi="Times New Roman" w:cs="Times New Roman"/>
          <w:sz w:val="24"/>
          <w:szCs w:val="24"/>
        </w:rPr>
        <w:t xml:space="preserve">The law of the State of Minnesota </w:t>
      </w:r>
      <w:r>
        <w:rPr>
          <w:rFonts w:ascii="Times New Roman" w:hAnsi="Times New Roman" w:cs="Times New Roman"/>
          <w:sz w:val="24"/>
          <w:szCs w:val="24"/>
        </w:rPr>
        <w:tab/>
      </w:r>
      <w:r w:rsidR="00A516F2" w:rsidRPr="00946D02">
        <w:rPr>
          <w:rFonts w:ascii="Times New Roman" w:hAnsi="Times New Roman" w:cs="Times New Roman"/>
          <w:sz w:val="24"/>
          <w:szCs w:val="24"/>
        </w:rPr>
        <w:t>governs the parties to this Contract.</w:t>
      </w:r>
    </w:p>
    <w:p w:rsidR="00946D02" w:rsidRPr="004D4E36" w:rsidRDefault="00946D02" w:rsidP="00946D02">
      <w:pPr>
        <w:pStyle w:val="ListParagraph"/>
        <w:ind w:left="1080"/>
        <w:rPr>
          <w:rFonts w:ascii="Times New Roman" w:hAnsi="Times New Roman" w:cs="Times New Roman"/>
          <w:sz w:val="24"/>
          <w:szCs w:val="24"/>
        </w:rPr>
      </w:pPr>
    </w:p>
    <w:p w:rsidR="00EF4A54" w:rsidRPr="00946D02" w:rsidRDefault="00EF4A54" w:rsidP="00706803">
      <w:pPr>
        <w:pStyle w:val="ListParagraph"/>
        <w:numPr>
          <w:ilvl w:val="0"/>
          <w:numId w:val="1"/>
        </w:numPr>
        <w:rPr>
          <w:rFonts w:ascii="Times New Roman" w:hAnsi="Times New Roman" w:cs="Times New Roman"/>
          <w:sz w:val="24"/>
          <w:szCs w:val="24"/>
        </w:rPr>
      </w:pPr>
      <w:r w:rsidRPr="00946D02">
        <w:rPr>
          <w:rFonts w:ascii="Times New Roman" w:hAnsi="Times New Roman" w:cs="Times New Roman"/>
          <w:sz w:val="24"/>
          <w:szCs w:val="24"/>
        </w:rPr>
        <w:t>SEVERABILITY</w:t>
      </w:r>
    </w:p>
    <w:p w:rsidR="009C2B56" w:rsidRDefault="009C2B56" w:rsidP="00946D02">
      <w:pPr>
        <w:pStyle w:val="ListParagraph"/>
        <w:ind w:left="0"/>
        <w:rPr>
          <w:rFonts w:ascii="Times New Roman" w:hAnsi="Times New Roman" w:cs="Times New Roman"/>
          <w:sz w:val="24"/>
          <w:szCs w:val="24"/>
        </w:rPr>
      </w:pPr>
    </w:p>
    <w:p w:rsidR="00EF4A54" w:rsidRDefault="009C2B56" w:rsidP="00946D02">
      <w:pPr>
        <w:pStyle w:val="ListParagraph"/>
        <w:ind w:left="0"/>
        <w:rPr>
          <w:rFonts w:ascii="Times New Roman" w:hAnsi="Times New Roman" w:cs="Times New Roman"/>
          <w:sz w:val="24"/>
          <w:szCs w:val="24"/>
        </w:rPr>
      </w:pPr>
      <w:r>
        <w:rPr>
          <w:rFonts w:ascii="Times New Roman" w:hAnsi="Times New Roman" w:cs="Times New Roman"/>
          <w:sz w:val="24"/>
          <w:szCs w:val="24"/>
        </w:rPr>
        <w:tab/>
      </w:r>
      <w:r w:rsidR="00EF4A54" w:rsidRPr="00946D02">
        <w:rPr>
          <w:rFonts w:ascii="Times New Roman" w:hAnsi="Times New Roman" w:cs="Times New Roman"/>
          <w:sz w:val="24"/>
          <w:szCs w:val="24"/>
        </w:rPr>
        <w:t xml:space="preserve">Should any of the provisions in this Contract be found invalid, illegal, or unenforceable, </w:t>
      </w:r>
      <w:r>
        <w:rPr>
          <w:rFonts w:ascii="Times New Roman" w:hAnsi="Times New Roman" w:cs="Times New Roman"/>
          <w:sz w:val="24"/>
          <w:szCs w:val="24"/>
        </w:rPr>
        <w:tab/>
      </w:r>
      <w:r w:rsidR="00EF4A54" w:rsidRPr="00946D02">
        <w:rPr>
          <w:rFonts w:ascii="Times New Roman" w:hAnsi="Times New Roman" w:cs="Times New Roman"/>
          <w:sz w:val="24"/>
          <w:szCs w:val="24"/>
        </w:rPr>
        <w:t>such a determination will not affect any other provision in this Contract.</w:t>
      </w:r>
    </w:p>
    <w:p w:rsidR="00946D02" w:rsidRPr="00946D02" w:rsidRDefault="00946D02" w:rsidP="00946D02">
      <w:pPr>
        <w:pStyle w:val="ListParagraph"/>
        <w:ind w:left="1080"/>
        <w:rPr>
          <w:rFonts w:ascii="Times New Roman" w:hAnsi="Times New Roman" w:cs="Times New Roman"/>
          <w:sz w:val="24"/>
          <w:szCs w:val="24"/>
        </w:rPr>
      </w:pPr>
    </w:p>
    <w:p w:rsidR="00EF4A54" w:rsidRPr="00946D02" w:rsidRDefault="00EF4A54" w:rsidP="00706803">
      <w:pPr>
        <w:pStyle w:val="ListParagraph"/>
        <w:numPr>
          <w:ilvl w:val="0"/>
          <w:numId w:val="1"/>
        </w:numPr>
        <w:rPr>
          <w:rFonts w:ascii="Times New Roman" w:hAnsi="Times New Roman" w:cs="Times New Roman"/>
          <w:sz w:val="24"/>
          <w:szCs w:val="24"/>
        </w:rPr>
      </w:pPr>
      <w:r w:rsidRPr="00946D02">
        <w:rPr>
          <w:rFonts w:ascii="Times New Roman" w:hAnsi="Times New Roman" w:cs="Times New Roman"/>
          <w:sz w:val="24"/>
          <w:szCs w:val="24"/>
        </w:rPr>
        <w:t>TERMINATION</w:t>
      </w:r>
    </w:p>
    <w:p w:rsidR="009C2B56" w:rsidRDefault="009C2B56" w:rsidP="007953AE">
      <w:pPr>
        <w:pStyle w:val="ListParagraph"/>
        <w:ind w:left="0"/>
        <w:rPr>
          <w:rFonts w:ascii="Times New Roman" w:hAnsi="Times New Roman" w:cs="Times New Roman"/>
          <w:sz w:val="24"/>
          <w:szCs w:val="24"/>
        </w:rPr>
      </w:pPr>
    </w:p>
    <w:p w:rsidR="00EF4A54" w:rsidRDefault="009C2B56" w:rsidP="007953AE">
      <w:pPr>
        <w:pStyle w:val="ListParagraph"/>
        <w:ind w:left="0"/>
        <w:rPr>
          <w:rFonts w:ascii="Times New Roman" w:hAnsi="Times New Roman" w:cs="Times New Roman"/>
          <w:sz w:val="24"/>
          <w:szCs w:val="24"/>
        </w:rPr>
      </w:pPr>
      <w:r>
        <w:rPr>
          <w:rFonts w:ascii="Times New Roman" w:hAnsi="Times New Roman" w:cs="Times New Roman"/>
          <w:sz w:val="24"/>
          <w:szCs w:val="24"/>
        </w:rPr>
        <w:tab/>
      </w:r>
      <w:r w:rsidR="00EF4A54" w:rsidRPr="00946D02">
        <w:rPr>
          <w:rFonts w:ascii="Times New Roman" w:hAnsi="Times New Roman" w:cs="Times New Roman"/>
          <w:sz w:val="24"/>
          <w:szCs w:val="24"/>
        </w:rPr>
        <w:t xml:space="preserve">Owner may terminate this Contract for cause by providing Contractor written notice to </w:t>
      </w:r>
      <w:r>
        <w:rPr>
          <w:rFonts w:ascii="Times New Roman" w:hAnsi="Times New Roman" w:cs="Times New Roman"/>
          <w:sz w:val="24"/>
          <w:szCs w:val="24"/>
        </w:rPr>
        <w:tab/>
      </w:r>
      <w:r w:rsidR="00EF4A54" w:rsidRPr="00946D02">
        <w:rPr>
          <w:rFonts w:ascii="Times New Roman" w:hAnsi="Times New Roman" w:cs="Times New Roman"/>
          <w:sz w:val="24"/>
          <w:szCs w:val="24"/>
        </w:rPr>
        <w:t xml:space="preserve">terminate with at least 30-day notice. Contractor may terminate this </w:t>
      </w:r>
      <w:r w:rsidR="00A56F7B">
        <w:rPr>
          <w:rFonts w:ascii="Times New Roman" w:hAnsi="Times New Roman" w:cs="Times New Roman"/>
          <w:sz w:val="24"/>
          <w:szCs w:val="24"/>
        </w:rPr>
        <w:t>a</w:t>
      </w:r>
      <w:r w:rsidR="00EF4A54" w:rsidRPr="00946D02">
        <w:rPr>
          <w:rFonts w:ascii="Times New Roman" w:hAnsi="Times New Roman" w:cs="Times New Roman"/>
          <w:sz w:val="24"/>
          <w:szCs w:val="24"/>
        </w:rPr>
        <w:t xml:space="preserve">greement for cause </w:t>
      </w:r>
      <w:r>
        <w:rPr>
          <w:rFonts w:ascii="Times New Roman" w:hAnsi="Times New Roman" w:cs="Times New Roman"/>
          <w:sz w:val="24"/>
          <w:szCs w:val="24"/>
        </w:rPr>
        <w:tab/>
      </w:r>
      <w:r w:rsidR="00EF4A54" w:rsidRPr="00946D02">
        <w:rPr>
          <w:rFonts w:ascii="Times New Roman" w:hAnsi="Times New Roman" w:cs="Times New Roman"/>
          <w:sz w:val="24"/>
          <w:szCs w:val="24"/>
        </w:rPr>
        <w:t xml:space="preserve">by providing Owner with written notice to terminate with at least 30-day notice. After </w:t>
      </w:r>
      <w:r>
        <w:rPr>
          <w:rFonts w:ascii="Times New Roman" w:hAnsi="Times New Roman" w:cs="Times New Roman"/>
          <w:sz w:val="24"/>
          <w:szCs w:val="24"/>
        </w:rPr>
        <w:tab/>
      </w:r>
      <w:r w:rsidR="00EF4A54" w:rsidRPr="00946D02">
        <w:rPr>
          <w:rFonts w:ascii="Times New Roman" w:hAnsi="Times New Roman" w:cs="Times New Roman"/>
          <w:sz w:val="24"/>
          <w:szCs w:val="24"/>
        </w:rPr>
        <w:t xml:space="preserve">termination, Contractor has no further obligation to provide the Services. Termination by </w:t>
      </w:r>
      <w:r>
        <w:rPr>
          <w:rFonts w:ascii="Times New Roman" w:hAnsi="Times New Roman" w:cs="Times New Roman"/>
          <w:sz w:val="24"/>
          <w:szCs w:val="24"/>
        </w:rPr>
        <w:tab/>
      </w:r>
      <w:r w:rsidR="00EF4A54" w:rsidRPr="00946D02">
        <w:rPr>
          <w:rFonts w:ascii="Times New Roman" w:hAnsi="Times New Roman" w:cs="Times New Roman"/>
          <w:sz w:val="24"/>
          <w:szCs w:val="24"/>
        </w:rPr>
        <w:t xml:space="preserve">Contractor does not affect any remedy or remedies for payment to which Contractor is </w:t>
      </w:r>
      <w:r>
        <w:rPr>
          <w:rFonts w:ascii="Times New Roman" w:hAnsi="Times New Roman" w:cs="Times New Roman"/>
          <w:sz w:val="24"/>
          <w:szCs w:val="24"/>
        </w:rPr>
        <w:tab/>
      </w:r>
      <w:r w:rsidR="00EF4A54" w:rsidRPr="00946D02">
        <w:rPr>
          <w:rFonts w:ascii="Times New Roman" w:hAnsi="Times New Roman" w:cs="Times New Roman"/>
          <w:sz w:val="24"/>
          <w:szCs w:val="24"/>
        </w:rPr>
        <w:t xml:space="preserve">legally entitled. Owner will pay all costs and expenses including reasonable attorney’s </w:t>
      </w:r>
      <w:r>
        <w:rPr>
          <w:rFonts w:ascii="Times New Roman" w:hAnsi="Times New Roman" w:cs="Times New Roman"/>
          <w:sz w:val="24"/>
          <w:szCs w:val="24"/>
        </w:rPr>
        <w:tab/>
      </w:r>
      <w:r w:rsidR="00EF4A54" w:rsidRPr="00946D02">
        <w:rPr>
          <w:rFonts w:ascii="Times New Roman" w:hAnsi="Times New Roman" w:cs="Times New Roman"/>
          <w:sz w:val="24"/>
          <w:szCs w:val="24"/>
        </w:rPr>
        <w:t xml:space="preserve">fees incurred or expended by Contractor to collect sums due from Owner and to </w:t>
      </w:r>
      <w:r>
        <w:rPr>
          <w:rFonts w:ascii="Times New Roman" w:hAnsi="Times New Roman" w:cs="Times New Roman"/>
          <w:sz w:val="24"/>
          <w:szCs w:val="24"/>
        </w:rPr>
        <w:tab/>
      </w:r>
      <w:r w:rsidR="00EF4A54" w:rsidRPr="00946D02">
        <w:rPr>
          <w:rFonts w:ascii="Times New Roman" w:hAnsi="Times New Roman" w:cs="Times New Roman"/>
          <w:sz w:val="24"/>
          <w:szCs w:val="24"/>
        </w:rPr>
        <w:t xml:space="preserve">otherwise enforce the provisions of this Contract. Upon termination, Contractor will </w:t>
      </w:r>
      <w:r>
        <w:rPr>
          <w:rFonts w:ascii="Times New Roman" w:hAnsi="Times New Roman" w:cs="Times New Roman"/>
          <w:sz w:val="24"/>
          <w:szCs w:val="24"/>
        </w:rPr>
        <w:tab/>
      </w:r>
      <w:r w:rsidR="00EF4A54" w:rsidRPr="00946D02">
        <w:rPr>
          <w:rFonts w:ascii="Times New Roman" w:hAnsi="Times New Roman" w:cs="Times New Roman"/>
          <w:sz w:val="24"/>
          <w:szCs w:val="24"/>
        </w:rPr>
        <w:t>adjust the final billing to Owner to reflect all unpaid costs.</w:t>
      </w:r>
    </w:p>
    <w:p w:rsidR="00946D02" w:rsidRDefault="00946D02" w:rsidP="00946D02">
      <w:pPr>
        <w:pStyle w:val="ListParagraph"/>
        <w:ind w:left="1080"/>
        <w:rPr>
          <w:rFonts w:ascii="Times New Roman" w:hAnsi="Times New Roman" w:cs="Times New Roman"/>
          <w:sz w:val="24"/>
          <w:szCs w:val="24"/>
        </w:rPr>
      </w:pPr>
    </w:p>
    <w:p w:rsidR="007E5EDB" w:rsidRDefault="007E5EDB" w:rsidP="00946D02">
      <w:pPr>
        <w:pStyle w:val="ListParagraph"/>
        <w:ind w:left="1080"/>
        <w:rPr>
          <w:rFonts w:ascii="Times New Roman" w:hAnsi="Times New Roman" w:cs="Times New Roman"/>
          <w:sz w:val="24"/>
          <w:szCs w:val="24"/>
        </w:rPr>
      </w:pPr>
    </w:p>
    <w:p w:rsidR="007E5EDB" w:rsidRDefault="007E5EDB" w:rsidP="00946D02">
      <w:pPr>
        <w:pStyle w:val="ListParagraph"/>
        <w:ind w:left="1080"/>
        <w:rPr>
          <w:rFonts w:ascii="Times New Roman" w:hAnsi="Times New Roman" w:cs="Times New Roman"/>
          <w:sz w:val="24"/>
          <w:szCs w:val="24"/>
        </w:rPr>
      </w:pPr>
    </w:p>
    <w:p w:rsidR="007E5EDB" w:rsidRDefault="007E5EDB" w:rsidP="00946D02">
      <w:pPr>
        <w:pStyle w:val="ListParagraph"/>
        <w:ind w:left="1080"/>
        <w:rPr>
          <w:rFonts w:ascii="Times New Roman" w:hAnsi="Times New Roman" w:cs="Times New Roman"/>
          <w:sz w:val="24"/>
          <w:szCs w:val="24"/>
        </w:rPr>
      </w:pPr>
    </w:p>
    <w:p w:rsidR="007E5EDB" w:rsidRPr="00946D02" w:rsidRDefault="007E5EDB" w:rsidP="00946D02">
      <w:pPr>
        <w:pStyle w:val="ListParagraph"/>
        <w:ind w:left="1080"/>
        <w:rPr>
          <w:rFonts w:ascii="Times New Roman" w:hAnsi="Times New Roman" w:cs="Times New Roman"/>
          <w:sz w:val="24"/>
          <w:szCs w:val="24"/>
        </w:rPr>
      </w:pPr>
    </w:p>
    <w:p w:rsidR="000D79C1" w:rsidRPr="00946D02" w:rsidRDefault="000D79C1" w:rsidP="00706803">
      <w:pPr>
        <w:pStyle w:val="ListParagraph"/>
        <w:numPr>
          <w:ilvl w:val="0"/>
          <w:numId w:val="1"/>
        </w:numPr>
        <w:rPr>
          <w:rFonts w:ascii="Times New Roman" w:hAnsi="Times New Roman" w:cs="Times New Roman"/>
          <w:sz w:val="24"/>
          <w:szCs w:val="24"/>
        </w:rPr>
      </w:pPr>
      <w:r w:rsidRPr="00946D02">
        <w:rPr>
          <w:rFonts w:ascii="Times New Roman" w:hAnsi="Times New Roman" w:cs="Times New Roman"/>
          <w:sz w:val="24"/>
          <w:szCs w:val="24"/>
        </w:rPr>
        <w:lastRenderedPageBreak/>
        <w:t>ENTIRE AGREEMENT</w:t>
      </w:r>
    </w:p>
    <w:p w:rsidR="009C2B56" w:rsidRDefault="009C2B56" w:rsidP="00A516F2">
      <w:pPr>
        <w:rPr>
          <w:rFonts w:ascii="Times New Roman" w:hAnsi="Times New Roman" w:cs="Times New Roman"/>
          <w:sz w:val="24"/>
          <w:szCs w:val="24"/>
        </w:rPr>
      </w:pPr>
      <w:r>
        <w:rPr>
          <w:rFonts w:ascii="Times New Roman" w:hAnsi="Times New Roman" w:cs="Times New Roman"/>
          <w:sz w:val="24"/>
          <w:szCs w:val="24"/>
        </w:rPr>
        <w:tab/>
      </w:r>
      <w:r w:rsidR="000D79C1">
        <w:rPr>
          <w:rFonts w:ascii="Times New Roman" w:hAnsi="Times New Roman" w:cs="Times New Roman"/>
          <w:sz w:val="24"/>
          <w:szCs w:val="24"/>
        </w:rPr>
        <w:t xml:space="preserve">This Contract, </w:t>
      </w:r>
      <w:r w:rsidR="00FE76D3">
        <w:rPr>
          <w:rFonts w:ascii="Times New Roman" w:hAnsi="Times New Roman" w:cs="Times New Roman"/>
          <w:sz w:val="24"/>
          <w:szCs w:val="24"/>
        </w:rPr>
        <w:t xml:space="preserve">including </w:t>
      </w:r>
      <w:r w:rsidR="000D79C1">
        <w:rPr>
          <w:rFonts w:ascii="Times New Roman" w:hAnsi="Times New Roman" w:cs="Times New Roman"/>
          <w:sz w:val="24"/>
          <w:szCs w:val="24"/>
        </w:rPr>
        <w:t xml:space="preserve">all exhibits and amendments signed and incorporated herein, </w:t>
      </w:r>
      <w:r w:rsidR="00320BC6">
        <w:rPr>
          <w:rFonts w:ascii="Times New Roman" w:hAnsi="Times New Roman" w:cs="Times New Roman"/>
          <w:sz w:val="24"/>
          <w:szCs w:val="24"/>
        </w:rPr>
        <w:tab/>
      </w:r>
      <w:r w:rsidR="000D79C1">
        <w:rPr>
          <w:rFonts w:ascii="Times New Roman" w:hAnsi="Times New Roman" w:cs="Times New Roman"/>
          <w:sz w:val="24"/>
          <w:szCs w:val="24"/>
        </w:rPr>
        <w:t xml:space="preserve">constitute the </w:t>
      </w:r>
      <w:r>
        <w:rPr>
          <w:rFonts w:ascii="Times New Roman" w:hAnsi="Times New Roman" w:cs="Times New Roman"/>
          <w:sz w:val="24"/>
          <w:szCs w:val="24"/>
        </w:rPr>
        <w:tab/>
      </w:r>
      <w:r w:rsidR="000D79C1">
        <w:rPr>
          <w:rFonts w:ascii="Times New Roman" w:hAnsi="Times New Roman" w:cs="Times New Roman"/>
          <w:sz w:val="24"/>
          <w:szCs w:val="24"/>
        </w:rPr>
        <w:t xml:space="preserve">entire agreement between the parties and supersede any and all other </w:t>
      </w:r>
      <w:r w:rsidR="00320BC6">
        <w:rPr>
          <w:rFonts w:ascii="Times New Roman" w:hAnsi="Times New Roman" w:cs="Times New Roman"/>
          <w:sz w:val="24"/>
          <w:szCs w:val="24"/>
        </w:rPr>
        <w:tab/>
      </w:r>
      <w:r w:rsidR="000D79C1">
        <w:rPr>
          <w:rFonts w:ascii="Times New Roman" w:hAnsi="Times New Roman" w:cs="Times New Roman"/>
          <w:sz w:val="24"/>
          <w:szCs w:val="24"/>
        </w:rPr>
        <w:t xml:space="preserve">agreements, either oral or in writing. By signing below, each part acknowledges that </w:t>
      </w:r>
      <w:r w:rsidR="00320BC6">
        <w:rPr>
          <w:rFonts w:ascii="Times New Roman" w:hAnsi="Times New Roman" w:cs="Times New Roman"/>
          <w:sz w:val="24"/>
          <w:szCs w:val="24"/>
        </w:rPr>
        <w:tab/>
      </w:r>
      <w:r w:rsidR="000D79C1">
        <w:rPr>
          <w:rFonts w:ascii="Times New Roman" w:hAnsi="Times New Roman" w:cs="Times New Roman"/>
          <w:sz w:val="24"/>
          <w:szCs w:val="24"/>
        </w:rPr>
        <w:t xml:space="preserve">they have read and understand this Contract to constitute the entire agreement between </w:t>
      </w:r>
      <w:r w:rsidR="00320BC6">
        <w:rPr>
          <w:rFonts w:ascii="Times New Roman" w:hAnsi="Times New Roman" w:cs="Times New Roman"/>
          <w:sz w:val="24"/>
          <w:szCs w:val="24"/>
        </w:rPr>
        <w:tab/>
      </w:r>
      <w:r w:rsidR="000D79C1">
        <w:rPr>
          <w:rFonts w:ascii="Times New Roman" w:hAnsi="Times New Roman" w:cs="Times New Roman"/>
          <w:sz w:val="24"/>
          <w:szCs w:val="24"/>
        </w:rPr>
        <w:t xml:space="preserve">the parties. Any changes to this Contract are not binding unless they are in writing </w:t>
      </w:r>
      <w:r w:rsidR="00320BC6">
        <w:rPr>
          <w:rFonts w:ascii="Times New Roman" w:hAnsi="Times New Roman" w:cs="Times New Roman"/>
          <w:sz w:val="24"/>
          <w:szCs w:val="24"/>
        </w:rPr>
        <w:tab/>
      </w:r>
      <w:r w:rsidR="000D79C1">
        <w:rPr>
          <w:rFonts w:ascii="Times New Roman" w:hAnsi="Times New Roman" w:cs="Times New Roman"/>
          <w:sz w:val="24"/>
          <w:szCs w:val="24"/>
        </w:rPr>
        <w:t xml:space="preserve">and signed by both parties hereto. </w:t>
      </w:r>
    </w:p>
    <w:p w:rsidR="00320BC6" w:rsidRDefault="00320BC6" w:rsidP="00A516F2">
      <w:pPr>
        <w:rPr>
          <w:rFonts w:ascii="Times New Roman" w:hAnsi="Times New Roman" w:cs="Times New Roman"/>
          <w:sz w:val="24"/>
          <w:szCs w:val="24"/>
        </w:rPr>
      </w:pPr>
    </w:p>
    <w:p w:rsidR="009C2B56" w:rsidRDefault="009C2B56" w:rsidP="00A516F2">
      <w:pPr>
        <w:rPr>
          <w:rFonts w:ascii="Times New Roman" w:hAnsi="Times New Roman" w:cs="Times New Roman"/>
          <w:sz w:val="24"/>
          <w:szCs w:val="24"/>
        </w:rPr>
      </w:pPr>
      <w:r>
        <w:rPr>
          <w:rFonts w:ascii="Times New Roman" w:hAnsi="Times New Roman" w:cs="Times New Roman"/>
          <w:sz w:val="24"/>
          <w:szCs w:val="24"/>
        </w:rPr>
        <w:t>IN WITNESS WHEREOF, the parties have caused this contract to be executed by their duly authorized officers on the dates set forth below.</w:t>
      </w:r>
    </w:p>
    <w:p w:rsidR="009C2B56" w:rsidRDefault="009C2B56" w:rsidP="00A516F2">
      <w:pPr>
        <w:rPr>
          <w:rFonts w:ascii="Times New Roman" w:hAnsi="Times New Roman" w:cs="Times New Roman"/>
          <w:sz w:val="24"/>
          <w:szCs w:val="24"/>
        </w:rPr>
      </w:pPr>
    </w:p>
    <w:p w:rsidR="009C2B56" w:rsidRDefault="009C2B56" w:rsidP="00A516F2">
      <w:pPr>
        <w:rPr>
          <w:rFonts w:ascii="Times New Roman" w:hAnsi="Times New Roman" w:cs="Times New Roman"/>
          <w:sz w:val="24"/>
          <w:szCs w:val="24"/>
        </w:rPr>
      </w:pPr>
      <w:r>
        <w:rPr>
          <w:rFonts w:ascii="Times New Roman" w:hAnsi="Times New Roman" w:cs="Times New Roman"/>
          <w:sz w:val="24"/>
          <w:szCs w:val="24"/>
        </w:rPr>
        <w:t>[Contractor company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name]</w:t>
      </w:r>
    </w:p>
    <w:p w:rsidR="009C2B56" w:rsidRPr="009C2B56" w:rsidRDefault="009C2B56" w:rsidP="00A516F2">
      <w:pPr>
        <w:rPr>
          <w:rFonts w:ascii="Times New Roman" w:hAnsi="Times New Roman" w:cs="Times New Roman"/>
          <w:b/>
          <w:sz w:val="24"/>
          <w:szCs w:val="24"/>
        </w:rPr>
      </w:pPr>
      <w:r>
        <w:rPr>
          <w:rFonts w:ascii="Times New Roman" w:hAnsi="Times New Roman" w:cs="Times New Roman"/>
          <w:sz w:val="24"/>
          <w:szCs w:val="24"/>
        </w:rPr>
        <w:t>By: 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______________________</w:t>
      </w:r>
    </w:p>
    <w:p w:rsidR="009C2B56" w:rsidRDefault="009C2B56">
      <w:pPr>
        <w:rPr>
          <w:rFonts w:ascii="Times New Roman" w:hAnsi="Times New Roman" w:cs="Times New Roman"/>
          <w:sz w:val="24"/>
          <w:szCs w:val="24"/>
        </w:rPr>
      </w:pPr>
      <w:r>
        <w:rPr>
          <w:rFonts w:ascii="Times New Roman" w:hAnsi="Times New Roman" w:cs="Times New Roman"/>
          <w:sz w:val="24"/>
          <w:szCs w:val="24"/>
        </w:rPr>
        <w:tab/>
        <w:t>Its: 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Its: ________________</w:t>
      </w:r>
    </w:p>
    <w:p w:rsidR="007953AE" w:rsidRDefault="009C2B56">
      <w:pPr>
        <w:rPr>
          <w:rFonts w:ascii="Times New Roman" w:hAnsi="Times New Roman" w:cs="Times New Roman"/>
          <w:sz w:val="24"/>
          <w:szCs w:val="24"/>
        </w:rPr>
      </w:pPr>
      <w:r>
        <w:rPr>
          <w:rFonts w:ascii="Times New Roman" w:hAnsi="Times New Roman" w:cs="Times New Roman"/>
          <w:sz w:val="24"/>
          <w:szCs w:val="24"/>
        </w:rPr>
        <w:t>Date: 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____________________</w:t>
      </w:r>
      <w:r w:rsidR="007953AE">
        <w:rPr>
          <w:rFonts w:ascii="Times New Roman" w:hAnsi="Times New Roman" w:cs="Times New Roman"/>
          <w:sz w:val="24"/>
          <w:szCs w:val="24"/>
        </w:rPr>
        <w:br w:type="page"/>
      </w:r>
    </w:p>
    <w:p w:rsidR="00EF4A54" w:rsidRDefault="007953AE" w:rsidP="007953AE">
      <w:pPr>
        <w:jc w:val="center"/>
        <w:rPr>
          <w:rFonts w:ascii="Times New Roman" w:hAnsi="Times New Roman" w:cs="Times New Roman"/>
          <w:sz w:val="24"/>
          <w:szCs w:val="24"/>
        </w:rPr>
      </w:pPr>
      <w:r>
        <w:rPr>
          <w:rFonts w:ascii="Times New Roman" w:hAnsi="Times New Roman" w:cs="Times New Roman"/>
          <w:sz w:val="24"/>
          <w:szCs w:val="24"/>
        </w:rPr>
        <w:lastRenderedPageBreak/>
        <w:t>EXHIBIT A</w:t>
      </w:r>
    </w:p>
    <w:p w:rsidR="007953AE" w:rsidRDefault="007953AE" w:rsidP="007953AE">
      <w:pPr>
        <w:jc w:val="center"/>
        <w:rPr>
          <w:rFonts w:ascii="Times New Roman" w:hAnsi="Times New Roman" w:cs="Times New Roman"/>
          <w:sz w:val="24"/>
          <w:szCs w:val="24"/>
        </w:rPr>
      </w:pPr>
      <w:r>
        <w:rPr>
          <w:rFonts w:ascii="Times New Roman" w:hAnsi="Times New Roman" w:cs="Times New Roman"/>
          <w:sz w:val="24"/>
          <w:szCs w:val="24"/>
        </w:rPr>
        <w:t>SCOPE OF WORK</w:t>
      </w:r>
    </w:p>
    <w:p w:rsidR="00204F4E" w:rsidRDefault="007953AE">
      <w:pPr>
        <w:rPr>
          <w:rFonts w:ascii="Times New Roman" w:hAnsi="Times New Roman" w:cs="Times New Roman"/>
          <w:sz w:val="24"/>
          <w:szCs w:val="24"/>
        </w:rPr>
      </w:pPr>
      <w:r>
        <w:rPr>
          <w:rFonts w:ascii="Times New Roman" w:hAnsi="Times New Roman" w:cs="Times New Roman"/>
          <w:sz w:val="24"/>
          <w:szCs w:val="24"/>
        </w:rPr>
        <w:br w:type="page"/>
      </w:r>
    </w:p>
    <w:p w:rsidR="00204F4E" w:rsidRDefault="00204F4E" w:rsidP="007953AE">
      <w:pPr>
        <w:jc w:val="center"/>
        <w:rPr>
          <w:rFonts w:ascii="Times New Roman" w:hAnsi="Times New Roman" w:cs="Times New Roman"/>
          <w:sz w:val="24"/>
          <w:szCs w:val="24"/>
        </w:rPr>
      </w:pPr>
    </w:p>
    <w:p w:rsidR="00204F4E" w:rsidRDefault="00204F4E" w:rsidP="007953AE">
      <w:pPr>
        <w:jc w:val="center"/>
        <w:rPr>
          <w:rFonts w:ascii="Times New Roman" w:hAnsi="Times New Roman" w:cs="Times New Roman"/>
          <w:sz w:val="24"/>
          <w:szCs w:val="24"/>
        </w:rPr>
      </w:pPr>
      <w:r>
        <w:rPr>
          <w:rFonts w:ascii="Times New Roman" w:hAnsi="Times New Roman" w:cs="Times New Roman"/>
          <w:sz w:val="24"/>
          <w:szCs w:val="24"/>
        </w:rPr>
        <w:t>EXHIBIT B</w:t>
      </w:r>
    </w:p>
    <w:p w:rsidR="00204F4E" w:rsidRDefault="001F4935" w:rsidP="007953AE">
      <w:pPr>
        <w:jc w:val="center"/>
        <w:rPr>
          <w:rFonts w:ascii="Times New Roman" w:hAnsi="Times New Roman" w:cs="Times New Roman"/>
          <w:sz w:val="24"/>
          <w:szCs w:val="24"/>
        </w:rPr>
      </w:pPr>
      <w:r>
        <w:rPr>
          <w:rFonts w:ascii="Times New Roman" w:hAnsi="Times New Roman" w:cs="Times New Roman"/>
          <w:sz w:val="24"/>
          <w:szCs w:val="24"/>
        </w:rPr>
        <w:t>LEVEL OF SERVICE</w:t>
      </w:r>
      <w:r w:rsidR="00501B22">
        <w:rPr>
          <w:rFonts w:ascii="Times New Roman" w:hAnsi="Times New Roman" w:cs="Times New Roman"/>
          <w:sz w:val="24"/>
          <w:szCs w:val="24"/>
        </w:rPr>
        <w:t xml:space="preserve"> AGREEMENT</w:t>
      </w:r>
    </w:p>
    <w:p w:rsidR="00E36427" w:rsidRPr="007B667A" w:rsidRDefault="00E36427" w:rsidP="008F286A">
      <w:pPr>
        <w:jc w:val="center"/>
        <w:rPr>
          <w:rFonts w:ascii="Times New Roman" w:hAnsi="Times New Roman" w:cs="Times New Roman"/>
          <w:sz w:val="24"/>
          <w:szCs w:val="24"/>
        </w:rPr>
      </w:pPr>
    </w:p>
    <w:sectPr w:rsidR="00E36427" w:rsidRPr="007B667A" w:rsidSect="001F4481">
      <w:headerReference w:type="default" r:id="rId9"/>
      <w:footerReference w:type="default" r:id="rId10"/>
      <w:pgSz w:w="12240" w:h="15840" w:code="1"/>
      <w:pgMar w:top="720" w:right="1440" w:bottom="1440" w:left="1440"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B22" w:rsidRDefault="00501B22" w:rsidP="00501B22">
      <w:pPr>
        <w:spacing w:after="0" w:line="240" w:lineRule="auto"/>
      </w:pPr>
      <w:r>
        <w:separator/>
      </w:r>
    </w:p>
  </w:endnote>
  <w:endnote w:type="continuationSeparator" w:id="0">
    <w:p w:rsidR="00501B22" w:rsidRDefault="00501B22" w:rsidP="0050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544635"/>
      <w:docPartObj>
        <w:docPartGallery w:val="Page Numbers (Bottom of Page)"/>
        <w:docPartUnique/>
      </w:docPartObj>
    </w:sdtPr>
    <w:sdtEndPr/>
    <w:sdtContent>
      <w:sdt>
        <w:sdtPr>
          <w:id w:val="-1669238322"/>
          <w:docPartObj>
            <w:docPartGallery w:val="Page Numbers (Top of Page)"/>
            <w:docPartUnique/>
          </w:docPartObj>
        </w:sdtPr>
        <w:sdtEndPr/>
        <w:sdtContent>
          <w:p w:rsidR="006B531A" w:rsidRDefault="006B531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922B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22B5">
              <w:rPr>
                <w:b/>
                <w:bCs/>
                <w:noProof/>
              </w:rPr>
              <w:t>10</w:t>
            </w:r>
            <w:r>
              <w:rPr>
                <w:b/>
                <w:bCs/>
                <w:sz w:val="24"/>
                <w:szCs w:val="24"/>
              </w:rPr>
              <w:fldChar w:fldCharType="end"/>
            </w:r>
          </w:p>
        </w:sdtContent>
      </w:sdt>
    </w:sdtContent>
  </w:sdt>
  <w:p w:rsidR="00501B22" w:rsidRDefault="00501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B22" w:rsidRDefault="00501B22" w:rsidP="00501B22">
      <w:pPr>
        <w:spacing w:after="0" w:line="240" w:lineRule="auto"/>
      </w:pPr>
      <w:r>
        <w:separator/>
      </w:r>
    </w:p>
  </w:footnote>
  <w:footnote w:type="continuationSeparator" w:id="0">
    <w:p w:rsidR="00501B22" w:rsidRDefault="00501B22" w:rsidP="00501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22" w:rsidRDefault="00501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8F1"/>
    <w:multiLevelType w:val="hybridMultilevel"/>
    <w:tmpl w:val="1C0438E0"/>
    <w:lvl w:ilvl="0" w:tplc="569C10E2">
      <w:start w:val="1"/>
      <w:numFmt w:val="lowerRoman"/>
      <w:lvlText w:val="%1."/>
      <w:lvlJc w:val="left"/>
      <w:pPr>
        <w:ind w:left="1800" w:hanging="72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58678C"/>
    <w:multiLevelType w:val="hybridMultilevel"/>
    <w:tmpl w:val="37D2BE40"/>
    <w:lvl w:ilvl="0" w:tplc="675220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EE7DAA"/>
    <w:multiLevelType w:val="hybridMultilevel"/>
    <w:tmpl w:val="5F721BF8"/>
    <w:lvl w:ilvl="0" w:tplc="E6165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90373C"/>
    <w:multiLevelType w:val="hybridMultilevel"/>
    <w:tmpl w:val="AECEBA8A"/>
    <w:lvl w:ilvl="0" w:tplc="B43A92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4A5976"/>
    <w:multiLevelType w:val="hybridMultilevel"/>
    <w:tmpl w:val="103AE8D4"/>
    <w:lvl w:ilvl="0" w:tplc="93FCA3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045DC9"/>
    <w:multiLevelType w:val="hybridMultilevel"/>
    <w:tmpl w:val="005E944C"/>
    <w:lvl w:ilvl="0" w:tplc="6F268BF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B43818"/>
    <w:multiLevelType w:val="hybridMultilevel"/>
    <w:tmpl w:val="9C70FAEE"/>
    <w:lvl w:ilvl="0" w:tplc="F476FB34">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2F02239"/>
    <w:multiLevelType w:val="hybridMultilevel"/>
    <w:tmpl w:val="C212D87A"/>
    <w:lvl w:ilvl="0" w:tplc="6C7678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1108CD"/>
    <w:multiLevelType w:val="hybridMultilevel"/>
    <w:tmpl w:val="AAE47356"/>
    <w:lvl w:ilvl="0" w:tplc="F7700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D574DB"/>
    <w:multiLevelType w:val="hybridMultilevel"/>
    <w:tmpl w:val="6FFA4B4C"/>
    <w:lvl w:ilvl="0" w:tplc="D0FCD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2E28FB"/>
    <w:multiLevelType w:val="hybridMultilevel"/>
    <w:tmpl w:val="AA16ADB8"/>
    <w:lvl w:ilvl="0" w:tplc="9162C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167FE8"/>
    <w:multiLevelType w:val="hybridMultilevel"/>
    <w:tmpl w:val="C3CE46AC"/>
    <w:lvl w:ilvl="0" w:tplc="6A9A00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86603E7"/>
    <w:multiLevelType w:val="hybridMultilevel"/>
    <w:tmpl w:val="9EA259E4"/>
    <w:lvl w:ilvl="0" w:tplc="7A245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EC0466"/>
    <w:multiLevelType w:val="hybridMultilevel"/>
    <w:tmpl w:val="6F20C18A"/>
    <w:lvl w:ilvl="0" w:tplc="B134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974904"/>
    <w:multiLevelType w:val="hybridMultilevel"/>
    <w:tmpl w:val="9F364974"/>
    <w:lvl w:ilvl="0" w:tplc="223E04B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1DE256F"/>
    <w:multiLevelType w:val="hybridMultilevel"/>
    <w:tmpl w:val="B080A9BE"/>
    <w:lvl w:ilvl="0" w:tplc="8BAE3A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9C439A1"/>
    <w:multiLevelType w:val="hybridMultilevel"/>
    <w:tmpl w:val="B6009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8"/>
  </w:num>
  <w:num w:numId="4">
    <w:abstractNumId w:val="9"/>
  </w:num>
  <w:num w:numId="5">
    <w:abstractNumId w:val="11"/>
  </w:num>
  <w:num w:numId="6">
    <w:abstractNumId w:val="4"/>
  </w:num>
  <w:num w:numId="7">
    <w:abstractNumId w:val="5"/>
  </w:num>
  <w:num w:numId="8">
    <w:abstractNumId w:val="15"/>
  </w:num>
  <w:num w:numId="9">
    <w:abstractNumId w:val="2"/>
  </w:num>
  <w:num w:numId="10">
    <w:abstractNumId w:val="3"/>
  </w:num>
  <w:num w:numId="11">
    <w:abstractNumId w:val="10"/>
  </w:num>
  <w:num w:numId="12">
    <w:abstractNumId w:val="13"/>
  </w:num>
  <w:num w:numId="13">
    <w:abstractNumId w:val="0"/>
  </w:num>
  <w:num w:numId="14">
    <w:abstractNumId w:val="1"/>
  </w:num>
  <w:num w:numId="15">
    <w:abstractNumId w:val="14"/>
  </w:num>
  <w:num w:numId="16">
    <w:abstractNumId w:val="7"/>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7F"/>
    <w:rsid w:val="00050F84"/>
    <w:rsid w:val="000A3460"/>
    <w:rsid w:val="000B7201"/>
    <w:rsid w:val="000D79C1"/>
    <w:rsid w:val="00140580"/>
    <w:rsid w:val="00164B73"/>
    <w:rsid w:val="0017334E"/>
    <w:rsid w:val="001956A2"/>
    <w:rsid w:val="001F32FA"/>
    <w:rsid w:val="001F4481"/>
    <w:rsid w:val="001F4935"/>
    <w:rsid w:val="00204F4E"/>
    <w:rsid w:val="002429F1"/>
    <w:rsid w:val="002637DE"/>
    <w:rsid w:val="00267A78"/>
    <w:rsid w:val="0027705E"/>
    <w:rsid w:val="002922B5"/>
    <w:rsid w:val="002D482B"/>
    <w:rsid w:val="002F5C3C"/>
    <w:rsid w:val="002F74DE"/>
    <w:rsid w:val="00314A42"/>
    <w:rsid w:val="00320BC6"/>
    <w:rsid w:val="003242BE"/>
    <w:rsid w:val="003703BE"/>
    <w:rsid w:val="003858D4"/>
    <w:rsid w:val="004038DD"/>
    <w:rsid w:val="004238BF"/>
    <w:rsid w:val="00437A03"/>
    <w:rsid w:val="004641CB"/>
    <w:rsid w:val="00487698"/>
    <w:rsid w:val="004B13CF"/>
    <w:rsid w:val="004D4E36"/>
    <w:rsid w:val="004F6382"/>
    <w:rsid w:val="00501B22"/>
    <w:rsid w:val="00574A31"/>
    <w:rsid w:val="005C7EFC"/>
    <w:rsid w:val="005E6D9D"/>
    <w:rsid w:val="005E6F95"/>
    <w:rsid w:val="00601B06"/>
    <w:rsid w:val="00626AA4"/>
    <w:rsid w:val="0066457E"/>
    <w:rsid w:val="00667F1B"/>
    <w:rsid w:val="0069110F"/>
    <w:rsid w:val="006B531A"/>
    <w:rsid w:val="006E62C7"/>
    <w:rsid w:val="006E630E"/>
    <w:rsid w:val="006F615D"/>
    <w:rsid w:val="00706803"/>
    <w:rsid w:val="00733839"/>
    <w:rsid w:val="00740D8E"/>
    <w:rsid w:val="00756ECB"/>
    <w:rsid w:val="007953AE"/>
    <w:rsid w:val="007B667A"/>
    <w:rsid w:val="007D687E"/>
    <w:rsid w:val="007E5EDB"/>
    <w:rsid w:val="0080350D"/>
    <w:rsid w:val="00883C8D"/>
    <w:rsid w:val="0089289E"/>
    <w:rsid w:val="008A577D"/>
    <w:rsid w:val="008A7994"/>
    <w:rsid w:val="008C0E94"/>
    <w:rsid w:val="008E2113"/>
    <w:rsid w:val="008F286A"/>
    <w:rsid w:val="008F5D1B"/>
    <w:rsid w:val="0092652D"/>
    <w:rsid w:val="00934D83"/>
    <w:rsid w:val="00946D02"/>
    <w:rsid w:val="00977079"/>
    <w:rsid w:val="009A2472"/>
    <w:rsid w:val="009A35B9"/>
    <w:rsid w:val="009A5545"/>
    <w:rsid w:val="009C2B56"/>
    <w:rsid w:val="009F3CEF"/>
    <w:rsid w:val="009F4224"/>
    <w:rsid w:val="00A41B6E"/>
    <w:rsid w:val="00A516F2"/>
    <w:rsid w:val="00A56F7B"/>
    <w:rsid w:val="00AB1E14"/>
    <w:rsid w:val="00AC6090"/>
    <w:rsid w:val="00B24777"/>
    <w:rsid w:val="00BB2A63"/>
    <w:rsid w:val="00C74A7F"/>
    <w:rsid w:val="00C860FA"/>
    <w:rsid w:val="00CD34AF"/>
    <w:rsid w:val="00D27563"/>
    <w:rsid w:val="00D56616"/>
    <w:rsid w:val="00D65565"/>
    <w:rsid w:val="00DA79C3"/>
    <w:rsid w:val="00DC268C"/>
    <w:rsid w:val="00E344F3"/>
    <w:rsid w:val="00E36427"/>
    <w:rsid w:val="00E410BE"/>
    <w:rsid w:val="00E50B24"/>
    <w:rsid w:val="00EB13B0"/>
    <w:rsid w:val="00EE024F"/>
    <w:rsid w:val="00EF4A54"/>
    <w:rsid w:val="00F06729"/>
    <w:rsid w:val="00F101AF"/>
    <w:rsid w:val="00F84CF3"/>
    <w:rsid w:val="00FE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10F"/>
    <w:pPr>
      <w:ind w:left="720"/>
      <w:contextualSpacing/>
    </w:pPr>
  </w:style>
  <w:style w:type="character" w:styleId="CommentReference">
    <w:name w:val="annotation reference"/>
    <w:basedOn w:val="DefaultParagraphFont"/>
    <w:uiPriority w:val="99"/>
    <w:semiHidden/>
    <w:unhideWhenUsed/>
    <w:rsid w:val="008C0E94"/>
    <w:rPr>
      <w:sz w:val="16"/>
      <w:szCs w:val="16"/>
    </w:rPr>
  </w:style>
  <w:style w:type="paragraph" w:styleId="CommentText">
    <w:name w:val="annotation text"/>
    <w:basedOn w:val="Normal"/>
    <w:link w:val="CommentTextChar"/>
    <w:uiPriority w:val="99"/>
    <w:semiHidden/>
    <w:unhideWhenUsed/>
    <w:rsid w:val="008C0E94"/>
    <w:pPr>
      <w:spacing w:line="240" w:lineRule="auto"/>
    </w:pPr>
    <w:rPr>
      <w:sz w:val="20"/>
      <w:szCs w:val="20"/>
    </w:rPr>
  </w:style>
  <w:style w:type="character" w:customStyle="1" w:styleId="CommentTextChar">
    <w:name w:val="Comment Text Char"/>
    <w:basedOn w:val="DefaultParagraphFont"/>
    <w:link w:val="CommentText"/>
    <w:uiPriority w:val="99"/>
    <w:semiHidden/>
    <w:rsid w:val="008C0E94"/>
    <w:rPr>
      <w:sz w:val="20"/>
      <w:szCs w:val="20"/>
    </w:rPr>
  </w:style>
  <w:style w:type="paragraph" w:styleId="CommentSubject">
    <w:name w:val="annotation subject"/>
    <w:basedOn w:val="CommentText"/>
    <w:next w:val="CommentText"/>
    <w:link w:val="CommentSubjectChar"/>
    <w:uiPriority w:val="99"/>
    <w:semiHidden/>
    <w:unhideWhenUsed/>
    <w:rsid w:val="008C0E94"/>
    <w:rPr>
      <w:b/>
      <w:bCs/>
    </w:rPr>
  </w:style>
  <w:style w:type="character" w:customStyle="1" w:styleId="CommentSubjectChar">
    <w:name w:val="Comment Subject Char"/>
    <w:basedOn w:val="CommentTextChar"/>
    <w:link w:val="CommentSubject"/>
    <w:uiPriority w:val="99"/>
    <w:semiHidden/>
    <w:rsid w:val="008C0E94"/>
    <w:rPr>
      <w:b/>
      <w:bCs/>
      <w:sz w:val="20"/>
      <w:szCs w:val="20"/>
    </w:rPr>
  </w:style>
  <w:style w:type="paragraph" w:styleId="BalloonText">
    <w:name w:val="Balloon Text"/>
    <w:basedOn w:val="Normal"/>
    <w:link w:val="BalloonTextChar"/>
    <w:uiPriority w:val="99"/>
    <w:semiHidden/>
    <w:unhideWhenUsed/>
    <w:rsid w:val="008C0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94"/>
    <w:rPr>
      <w:rFonts w:ascii="Tahoma" w:hAnsi="Tahoma" w:cs="Tahoma"/>
      <w:sz w:val="16"/>
      <w:szCs w:val="16"/>
    </w:rPr>
  </w:style>
  <w:style w:type="paragraph" w:styleId="BodyText2">
    <w:name w:val="Body Text 2"/>
    <w:basedOn w:val="Normal"/>
    <w:link w:val="BodyText2Char"/>
    <w:rsid w:val="00487698"/>
    <w:pPr>
      <w:spacing w:before="240" w:after="0" w:line="240" w:lineRule="auto"/>
      <w:jc w:val="both"/>
    </w:pPr>
    <w:rPr>
      <w:rFonts w:ascii="Book Antiqua" w:eastAsia="Times New Roman" w:hAnsi="Book Antiqua" w:cs="Times New Roman"/>
      <w:szCs w:val="20"/>
    </w:rPr>
  </w:style>
  <w:style w:type="character" w:customStyle="1" w:styleId="BodyText2Char">
    <w:name w:val="Body Text 2 Char"/>
    <w:basedOn w:val="DefaultParagraphFont"/>
    <w:link w:val="BodyText2"/>
    <w:rsid w:val="00487698"/>
    <w:rPr>
      <w:rFonts w:ascii="Book Antiqua" w:eastAsia="Times New Roman" w:hAnsi="Book Antiqua" w:cs="Times New Roman"/>
      <w:szCs w:val="20"/>
    </w:rPr>
  </w:style>
  <w:style w:type="paragraph" w:styleId="Header">
    <w:name w:val="header"/>
    <w:basedOn w:val="Normal"/>
    <w:link w:val="HeaderChar"/>
    <w:uiPriority w:val="99"/>
    <w:unhideWhenUsed/>
    <w:rsid w:val="00501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B22"/>
  </w:style>
  <w:style w:type="paragraph" w:styleId="Footer">
    <w:name w:val="footer"/>
    <w:basedOn w:val="Normal"/>
    <w:link w:val="FooterChar"/>
    <w:uiPriority w:val="99"/>
    <w:unhideWhenUsed/>
    <w:rsid w:val="00501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10F"/>
    <w:pPr>
      <w:ind w:left="720"/>
      <w:contextualSpacing/>
    </w:pPr>
  </w:style>
  <w:style w:type="character" w:styleId="CommentReference">
    <w:name w:val="annotation reference"/>
    <w:basedOn w:val="DefaultParagraphFont"/>
    <w:uiPriority w:val="99"/>
    <w:semiHidden/>
    <w:unhideWhenUsed/>
    <w:rsid w:val="008C0E94"/>
    <w:rPr>
      <w:sz w:val="16"/>
      <w:szCs w:val="16"/>
    </w:rPr>
  </w:style>
  <w:style w:type="paragraph" w:styleId="CommentText">
    <w:name w:val="annotation text"/>
    <w:basedOn w:val="Normal"/>
    <w:link w:val="CommentTextChar"/>
    <w:uiPriority w:val="99"/>
    <w:semiHidden/>
    <w:unhideWhenUsed/>
    <w:rsid w:val="008C0E94"/>
    <w:pPr>
      <w:spacing w:line="240" w:lineRule="auto"/>
    </w:pPr>
    <w:rPr>
      <w:sz w:val="20"/>
      <w:szCs w:val="20"/>
    </w:rPr>
  </w:style>
  <w:style w:type="character" w:customStyle="1" w:styleId="CommentTextChar">
    <w:name w:val="Comment Text Char"/>
    <w:basedOn w:val="DefaultParagraphFont"/>
    <w:link w:val="CommentText"/>
    <w:uiPriority w:val="99"/>
    <w:semiHidden/>
    <w:rsid w:val="008C0E94"/>
    <w:rPr>
      <w:sz w:val="20"/>
      <w:szCs w:val="20"/>
    </w:rPr>
  </w:style>
  <w:style w:type="paragraph" w:styleId="CommentSubject">
    <w:name w:val="annotation subject"/>
    <w:basedOn w:val="CommentText"/>
    <w:next w:val="CommentText"/>
    <w:link w:val="CommentSubjectChar"/>
    <w:uiPriority w:val="99"/>
    <w:semiHidden/>
    <w:unhideWhenUsed/>
    <w:rsid w:val="008C0E94"/>
    <w:rPr>
      <w:b/>
      <w:bCs/>
    </w:rPr>
  </w:style>
  <w:style w:type="character" w:customStyle="1" w:styleId="CommentSubjectChar">
    <w:name w:val="Comment Subject Char"/>
    <w:basedOn w:val="CommentTextChar"/>
    <w:link w:val="CommentSubject"/>
    <w:uiPriority w:val="99"/>
    <w:semiHidden/>
    <w:rsid w:val="008C0E94"/>
    <w:rPr>
      <w:b/>
      <w:bCs/>
      <w:sz w:val="20"/>
      <w:szCs w:val="20"/>
    </w:rPr>
  </w:style>
  <w:style w:type="paragraph" w:styleId="BalloonText">
    <w:name w:val="Balloon Text"/>
    <w:basedOn w:val="Normal"/>
    <w:link w:val="BalloonTextChar"/>
    <w:uiPriority w:val="99"/>
    <w:semiHidden/>
    <w:unhideWhenUsed/>
    <w:rsid w:val="008C0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94"/>
    <w:rPr>
      <w:rFonts w:ascii="Tahoma" w:hAnsi="Tahoma" w:cs="Tahoma"/>
      <w:sz w:val="16"/>
      <w:szCs w:val="16"/>
    </w:rPr>
  </w:style>
  <w:style w:type="paragraph" w:styleId="BodyText2">
    <w:name w:val="Body Text 2"/>
    <w:basedOn w:val="Normal"/>
    <w:link w:val="BodyText2Char"/>
    <w:rsid w:val="00487698"/>
    <w:pPr>
      <w:spacing w:before="240" w:after="0" w:line="240" w:lineRule="auto"/>
      <w:jc w:val="both"/>
    </w:pPr>
    <w:rPr>
      <w:rFonts w:ascii="Book Antiqua" w:eastAsia="Times New Roman" w:hAnsi="Book Antiqua" w:cs="Times New Roman"/>
      <w:szCs w:val="20"/>
    </w:rPr>
  </w:style>
  <w:style w:type="character" w:customStyle="1" w:styleId="BodyText2Char">
    <w:name w:val="Body Text 2 Char"/>
    <w:basedOn w:val="DefaultParagraphFont"/>
    <w:link w:val="BodyText2"/>
    <w:rsid w:val="00487698"/>
    <w:rPr>
      <w:rFonts w:ascii="Book Antiqua" w:eastAsia="Times New Roman" w:hAnsi="Book Antiqua" w:cs="Times New Roman"/>
      <w:szCs w:val="20"/>
    </w:rPr>
  </w:style>
  <w:style w:type="paragraph" w:styleId="Header">
    <w:name w:val="header"/>
    <w:basedOn w:val="Normal"/>
    <w:link w:val="HeaderChar"/>
    <w:uiPriority w:val="99"/>
    <w:unhideWhenUsed/>
    <w:rsid w:val="00501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B22"/>
  </w:style>
  <w:style w:type="paragraph" w:styleId="Footer">
    <w:name w:val="footer"/>
    <w:basedOn w:val="Normal"/>
    <w:link w:val="FooterChar"/>
    <w:uiPriority w:val="99"/>
    <w:unhideWhenUsed/>
    <w:rsid w:val="00501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6ADB-3F24-4640-ACAC-E146FD24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Henley</dc:creator>
  <cp:lastModifiedBy>Elizabeth Henley</cp:lastModifiedBy>
  <cp:revision>10</cp:revision>
  <dcterms:created xsi:type="dcterms:W3CDTF">2018-11-15T18:21:00Z</dcterms:created>
  <dcterms:modified xsi:type="dcterms:W3CDTF">2018-11-16T21:17:00Z</dcterms:modified>
</cp:coreProperties>
</file>